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495C" w14:textId="77777777" w:rsidR="004B0D5C" w:rsidRPr="00E153D1" w:rsidRDefault="003332DA">
      <w:pPr>
        <w:pStyle w:val="berschrift3"/>
        <w:spacing w:before="120" w:after="120"/>
        <w:ind w:left="1417"/>
        <w:rPr>
          <w:rFonts w:ascii="AOK Buenos Aires Text" w:hAnsi="AOK Buenos Aires Text" w:cs="Arial"/>
          <w:sz w:val="28"/>
        </w:rPr>
      </w:pPr>
      <w:r w:rsidRPr="00E153D1">
        <w:rPr>
          <w:rFonts w:ascii="AOK Buenos Aires Text" w:hAnsi="AOK Buenos Aires Text" w:cs="Arial"/>
          <w:sz w:val="28"/>
        </w:rPr>
        <w:t>Bestimmungen zum Datenschutz und zur Datensicherheit</w:t>
      </w:r>
    </w:p>
    <w:p w14:paraId="36A13094" w14:textId="77777777"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sz w:val="28"/>
        </w:rPr>
        <w:t xml:space="preserve">bei der </w:t>
      </w:r>
      <w:r w:rsidRPr="00E153D1">
        <w:rPr>
          <w:rFonts w:ascii="AOK Buenos Aires Text" w:hAnsi="AOK Buenos Aires Text" w:cs="Arial"/>
          <w:bCs w:val="0"/>
          <w:sz w:val="28"/>
          <w:szCs w:val="28"/>
        </w:rPr>
        <w:t>Datenverarbeitung im Auftrag</w:t>
      </w:r>
    </w:p>
    <w:p w14:paraId="60D175A8" w14:textId="279F2D93"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bCs w:val="0"/>
          <w:sz w:val="28"/>
          <w:szCs w:val="28"/>
        </w:rPr>
        <w:t>(Art. 28 DSGVO)</w:t>
      </w:r>
    </w:p>
    <w:p w14:paraId="5E9B8A57" w14:textId="77777777" w:rsidR="004B0D5C" w:rsidRPr="00E153D1" w:rsidRDefault="004B0D5C">
      <w:pPr>
        <w:spacing w:before="120"/>
        <w:ind w:left="1774"/>
        <w:rPr>
          <w:rFonts w:ascii="AOK Buenos Aires Text" w:hAnsi="AOK Buenos Aires Text" w:cs="Arial"/>
          <w:lang w:eastAsia="de-DE"/>
        </w:rPr>
      </w:pPr>
    </w:p>
    <w:p w14:paraId="1017236B" w14:textId="77777777" w:rsidR="004B0D5C" w:rsidRPr="00E153D1" w:rsidRDefault="003332DA">
      <w:pPr>
        <w:spacing w:before="120"/>
        <w:ind w:left="1417" w:hanging="709"/>
        <w:jc w:val="center"/>
        <w:rPr>
          <w:rFonts w:ascii="AOK Buenos Aires Text" w:hAnsi="AOK Buenos Aires Text" w:cs="Arial"/>
          <w:b/>
          <w:bCs/>
          <w:sz w:val="28"/>
          <w:szCs w:val="28"/>
        </w:rPr>
      </w:pPr>
      <w:r w:rsidRPr="00E153D1">
        <w:rPr>
          <w:rFonts w:ascii="AOK Buenos Aires Text" w:hAnsi="AOK Buenos Aires Text" w:cs="Arial"/>
          <w:b/>
          <w:bCs/>
          <w:sz w:val="28"/>
          <w:szCs w:val="28"/>
        </w:rPr>
        <w:t>– Datenschutzbestimmungen –</w:t>
      </w:r>
    </w:p>
    <w:p w14:paraId="62B6845B" w14:textId="77777777" w:rsidR="004B0D5C" w:rsidRPr="00E153D1" w:rsidRDefault="004B0D5C">
      <w:pPr>
        <w:spacing w:before="120"/>
        <w:ind w:left="1774"/>
        <w:rPr>
          <w:rFonts w:ascii="AOK Buenos Aires Text" w:hAnsi="AOK Buenos Aires Text" w:cs="Arial"/>
        </w:rPr>
      </w:pPr>
    </w:p>
    <w:p w14:paraId="0F0071A6" w14:textId="77777777" w:rsidR="004B0D5C" w:rsidRPr="00E153D1" w:rsidRDefault="003332DA" w:rsidP="00EF3894">
      <w:pPr>
        <w:keepNext/>
        <w:spacing w:before="120"/>
        <w:ind w:left="709" w:hanging="1"/>
        <w:jc w:val="center"/>
        <w:rPr>
          <w:rFonts w:ascii="AOK Buenos Aires Text" w:hAnsi="AOK Buenos Aires Text" w:cs="Arial"/>
          <w:b/>
          <w:bCs/>
        </w:rPr>
      </w:pPr>
      <w:r w:rsidRPr="00E153D1">
        <w:rPr>
          <w:rFonts w:ascii="AOK Buenos Aires Text" w:hAnsi="AOK Buenos Aires Text" w:cs="Arial"/>
          <w:b/>
          <w:bCs/>
        </w:rPr>
        <w:t>§ 1</w:t>
      </w:r>
    </w:p>
    <w:p w14:paraId="1F14B7F0" w14:textId="77777777" w:rsidR="004B0D5C" w:rsidRPr="00E153D1" w:rsidRDefault="003332DA">
      <w:pPr>
        <w:pStyle w:val="berschrift5"/>
        <w:spacing w:before="120" w:after="120"/>
        <w:ind w:left="1065"/>
        <w:jc w:val="center"/>
        <w:rPr>
          <w:rFonts w:ascii="AOK Buenos Aires Text" w:hAnsi="AOK Buenos Aires Text" w:cs="Arial"/>
          <w:b/>
          <w:color w:val="auto"/>
        </w:rPr>
      </w:pPr>
      <w:r w:rsidRPr="00E153D1">
        <w:rPr>
          <w:rFonts w:ascii="AOK Buenos Aires Text" w:hAnsi="AOK Buenos Aires Text" w:cs="Arial"/>
          <w:b/>
          <w:color w:val="auto"/>
        </w:rPr>
        <w:t>Gegenstand der Datenschutzbestimmungen</w:t>
      </w:r>
    </w:p>
    <w:p w14:paraId="6FF0421E" w14:textId="2D39CF5D" w:rsidR="004B0D5C" w:rsidRPr="00E153D1" w:rsidRDefault="003332DA" w:rsidP="0052609D">
      <w:pPr>
        <w:spacing w:before="120"/>
        <w:ind w:left="567" w:firstLine="0"/>
        <w:rPr>
          <w:rFonts w:ascii="AOK Buenos Aires Text" w:hAnsi="AOK Buenos Aires Text" w:cs="Arial"/>
        </w:rPr>
      </w:pPr>
      <w:r w:rsidRPr="00E153D1">
        <w:rPr>
          <w:rFonts w:ascii="AOK Buenos Aires Text" w:hAnsi="AOK Buenos Aires Text" w:cs="Arial"/>
        </w:rPr>
        <w:t>Diese Datenschutzbestimmungen sind Bestandteil der vereinbarten Leistungen entsprechend</w:t>
      </w:r>
      <w:r w:rsidRPr="00E153D1">
        <w:rPr>
          <w:rFonts w:ascii="AOK Buenos Aires Text" w:hAnsi="AOK Buenos Aires Text" w:cs="Arial"/>
        </w:rPr>
        <w:br/>
      </w:r>
      <w:r w:rsidRPr="00E153D1">
        <w:rPr>
          <w:rFonts w:ascii="AOK Buenos Aires Text" w:hAnsi="AOK Buenos Aires Text" w:cs="Arial"/>
        </w:rPr>
        <w:br/>
      </w:r>
      <w:r w:rsidRPr="00E153D1">
        <w:rPr>
          <w:rFonts w:ascii="AOK Buenos Aires Text" w:hAnsi="AOK Buenos Aires Text" w:cs="Arial"/>
          <w:b/>
          <w:bCs/>
        </w:rPr>
        <w:t>&lt;</w:t>
      </w:r>
      <w:r w:rsidR="007F1A69" w:rsidRPr="007F1A69">
        <w:t xml:space="preserve"> </w:t>
      </w:r>
      <w:r w:rsidR="007F1A69" w:rsidRPr="007F1A69">
        <w:rPr>
          <w:rFonts w:ascii="AOK Buenos Aires Text" w:hAnsi="AOK Buenos Aires Text" w:cs="Arial"/>
          <w:b/>
          <w:bCs/>
        </w:rPr>
        <w:t>Implementierung eines Zutrittskontrollsystems (SAVE_198_2026)</w:t>
      </w:r>
      <w:r w:rsidRPr="00E153D1">
        <w:rPr>
          <w:rFonts w:ascii="AOK Buenos Aires Text" w:hAnsi="AOK Buenos Aires Text" w:cs="Arial"/>
          <w:b/>
          <w:bCs/>
        </w:rPr>
        <w:t>&gt;</w:t>
      </w:r>
      <w:r w:rsidRPr="00E153D1">
        <w:rPr>
          <w:rFonts w:ascii="AOK Buenos Aires Text" w:hAnsi="AOK Buenos Aires Text" w:cs="Arial"/>
          <w:b/>
          <w:bCs/>
        </w:rPr>
        <w:br/>
      </w:r>
      <w:r w:rsidRPr="00E153D1">
        <w:rPr>
          <w:rFonts w:ascii="AOK Buenos Aires Text" w:hAnsi="AOK Buenos Aires Text" w:cs="Arial"/>
        </w:rPr>
        <w:br/>
        <w:t xml:space="preserve">- im Folgenden Hauptvertrag genannt - und somit Grundlage für die Abwicklung der zwischen dem Verantwortlichen und dem </w:t>
      </w:r>
      <w:r w:rsidR="00FF36A8" w:rsidRPr="00E153D1">
        <w:rPr>
          <w:rFonts w:ascii="AOK Buenos Aires Text" w:hAnsi="AOK Buenos Aires Text" w:cs="Arial"/>
        </w:rPr>
        <w:t>Auftragnehmer</w:t>
      </w:r>
      <w:r w:rsidRPr="00E153D1">
        <w:rPr>
          <w:rFonts w:ascii="AOK Buenos Aires Text" w:hAnsi="AOK Buenos Aires Text" w:cs="Arial"/>
        </w:rPr>
        <w:t xml:space="preserve"> vertraglich vereinbarten Leistungen. Diese Datenschutzbestimmungen regeln den Schutz von Daten bei der Datenverarbeitung im Auftrag unter besonderer Berücksichtigung des Art. 28 </w:t>
      </w:r>
      <w:r w:rsidR="00567B7F" w:rsidRPr="00E153D1">
        <w:rPr>
          <w:rFonts w:ascii="AOK Buenos Aires Text" w:hAnsi="AOK Buenos Aires Text" w:cs="Arial"/>
        </w:rPr>
        <w:t>DSGVO</w:t>
      </w:r>
      <w:r w:rsidRPr="00E153D1">
        <w:rPr>
          <w:rFonts w:ascii="AOK Buenos Aires Text" w:hAnsi="AOK Buenos Aires Text" w:cs="Arial"/>
        </w:rPr>
        <w:t>.</w:t>
      </w:r>
    </w:p>
    <w:p w14:paraId="75C3BDB8" w14:textId="77777777" w:rsidR="00CC5E10" w:rsidRPr="00E153D1" w:rsidRDefault="00CC5E10" w:rsidP="00CC5E10">
      <w:pPr>
        <w:spacing w:before="120"/>
        <w:ind w:left="0" w:firstLine="0"/>
        <w:rPr>
          <w:rFonts w:ascii="AOK Buenos Aires Text" w:hAnsi="AOK Buenos Aires Text" w:cs="Arial"/>
          <w:b/>
        </w:rPr>
      </w:pPr>
    </w:p>
    <w:p w14:paraId="2EBDFFD2" w14:textId="048F75FC"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581D5D">
        <w:rPr>
          <w:rFonts w:ascii="AOK Buenos Aires Text" w:hAnsi="AOK Buenos Aires Text"/>
          <w:b/>
          <w:bCs/>
          <w:sz w:val="22"/>
          <w:szCs w:val="22"/>
        </w:rPr>
        <w:t>2</w:t>
      </w:r>
    </w:p>
    <w:p w14:paraId="4A0BE0AD" w14:textId="77777777" w:rsidR="004B0D5C" w:rsidRPr="00E153D1" w:rsidRDefault="003332DA">
      <w:pPr>
        <w:pStyle w:val="Textkrper-Einzug3"/>
        <w:spacing w:before="120"/>
        <w:ind w:left="708"/>
        <w:jc w:val="center"/>
        <w:rPr>
          <w:rFonts w:ascii="AOK Buenos Aires Text" w:hAnsi="AOK Buenos Aires Text"/>
          <w:b/>
          <w:bCs/>
          <w:sz w:val="22"/>
          <w:szCs w:val="22"/>
        </w:rPr>
      </w:pPr>
      <w:r w:rsidRPr="00E153D1">
        <w:rPr>
          <w:rFonts w:ascii="AOK Buenos Aires Text" w:hAnsi="AOK Buenos Aires Text"/>
          <w:b/>
          <w:bCs/>
          <w:sz w:val="22"/>
          <w:szCs w:val="22"/>
        </w:rPr>
        <w:t>Konkretisierung des Auftragsinhalts</w:t>
      </w:r>
    </w:p>
    <w:p w14:paraId="44B71EF8" w14:textId="77777777" w:rsidR="004B0D5C" w:rsidRPr="00E153D1" w:rsidRDefault="003332DA" w:rsidP="00A95834">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Art und Zweck der vorgesehenen Verarbeitung von Daten werden im Hauptvertag konkret beschrieben.</w:t>
      </w:r>
    </w:p>
    <w:p w14:paraId="402BECEE" w14:textId="31B85283" w:rsidR="004B0D5C" w:rsidRPr="00E153D1" w:rsidRDefault="003332DA" w:rsidP="00A95834">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 xml:space="preserve">Die betroffenen personenbezogenen Daten sind in </w:t>
      </w:r>
      <w:r w:rsidR="006A25F5">
        <w:rPr>
          <w:rFonts w:ascii="AOK Buenos Aires Text" w:hAnsi="AOK Buenos Aires Text" w:cs="Arial"/>
          <w:b/>
        </w:rPr>
        <w:t>Anhang E</w:t>
      </w:r>
      <w:r w:rsidRPr="00E153D1">
        <w:rPr>
          <w:rFonts w:ascii="AOK Buenos Aires Text" w:hAnsi="AOK Buenos Aires Text" w:cs="Arial"/>
        </w:rPr>
        <w:t xml:space="preserve"> definiert.</w:t>
      </w:r>
    </w:p>
    <w:p w14:paraId="54B83A92" w14:textId="2997F3C4" w:rsidR="001F6DC2" w:rsidRDefault="001F6DC2" w:rsidP="00A95834">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w:t>
      </w:r>
      <w:r w:rsidR="0078606E" w:rsidRPr="0078606E">
        <w:t xml:space="preserve"> </w:t>
      </w:r>
      <w:r w:rsidR="00F7548D">
        <w:rPr>
          <w:rFonts w:ascii="AOK Buenos Aires Text" w:hAnsi="AOK Buenos Aires Text" w:cs="Arial"/>
        </w:rPr>
        <w:t xml:space="preserve">geeignete Garantien nach den </w:t>
      </w:r>
      <w:proofErr w:type="spellStart"/>
      <w:r w:rsidR="00F7548D">
        <w:rPr>
          <w:rFonts w:ascii="AOK Buenos Aires Text" w:hAnsi="AOK Buenos Aires Text" w:cs="Arial"/>
        </w:rPr>
        <w:t>Artt</w:t>
      </w:r>
      <w:proofErr w:type="spellEnd"/>
      <w:r w:rsidR="00F7548D">
        <w:rPr>
          <w:rFonts w:ascii="AOK Buenos Aires Text" w:hAnsi="AOK Buenos Aires Text" w:cs="Arial"/>
        </w:rPr>
        <w:t xml:space="preserve">. 44 ff. DSGVO vorliegen. Solche geeigneten Garantien können festgestellt werden </w:t>
      </w:r>
    </w:p>
    <w:p w14:paraId="78B6302B" w14:textId="04B19CBB" w:rsidR="00F7548D" w:rsidRP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t>durch einen Angemessenheitsbeschluss der Kommission (Art. 45 Abs. 3 DSGVO);</w:t>
      </w:r>
    </w:p>
    <w:p w14:paraId="103E7B49" w14:textId="546148B8" w:rsidR="00F7548D" w:rsidRDefault="00F7548D" w:rsidP="00A95834">
      <w:pPr>
        <w:pStyle w:val="Listenabsatz"/>
        <w:numPr>
          <w:ilvl w:val="0"/>
          <w:numId w:val="44"/>
        </w:numPr>
        <w:spacing w:before="120"/>
        <w:ind w:left="924" w:hanging="357"/>
        <w:contextualSpacing w:val="0"/>
        <w:jc w:val="both"/>
        <w:rPr>
          <w:rFonts w:ascii="AOK Buenos Aires Text" w:hAnsi="AOK Buenos Aires Text" w:cs="Arial"/>
        </w:rPr>
      </w:pPr>
      <w:r>
        <w:rPr>
          <w:rFonts w:ascii="AOK Buenos Aires Text" w:hAnsi="AOK Buenos Aires Text" w:cs="Arial"/>
        </w:rPr>
        <w:t xml:space="preserve">durch </w:t>
      </w:r>
      <w:r w:rsidRPr="00F7548D">
        <w:rPr>
          <w:rFonts w:ascii="AOK Buenos Aires Text" w:hAnsi="AOK Buenos Aires Text" w:cs="Arial"/>
        </w:rPr>
        <w:t>verbindliche interne Datenschutzvorschriften (</w:t>
      </w:r>
      <w:proofErr w:type="spellStart"/>
      <w:r w:rsidRPr="00F7548D">
        <w:rPr>
          <w:rFonts w:ascii="AOK Buenos Aires Text" w:hAnsi="AOK Buenos Aires Text" w:cs="Arial"/>
        </w:rPr>
        <w:t>Artt</w:t>
      </w:r>
      <w:proofErr w:type="spellEnd"/>
      <w:r w:rsidRPr="00F7548D">
        <w:rPr>
          <w:rFonts w:ascii="AOK Buenos Aires Text" w:hAnsi="AOK Buenos Aires Text" w:cs="Arial"/>
        </w:rPr>
        <w:t xml:space="preserve">. 46 Abs. 2 </w:t>
      </w:r>
      <w:proofErr w:type="spellStart"/>
      <w:r w:rsidRPr="00F7548D">
        <w:rPr>
          <w:rFonts w:ascii="AOK Buenos Aires Text" w:hAnsi="AOK Buenos Aires Text" w:cs="Arial"/>
        </w:rPr>
        <w:t>lit</w:t>
      </w:r>
      <w:proofErr w:type="spellEnd"/>
      <w:r w:rsidRPr="00F7548D">
        <w:rPr>
          <w:rFonts w:ascii="AOK Buenos Aires Text" w:hAnsi="AOK Buenos Aires Text" w:cs="Arial"/>
        </w:rPr>
        <w:t>. b i. V. m. 47 DSGVO);</w:t>
      </w:r>
    </w:p>
    <w:p w14:paraId="6EAED7D4" w14:textId="383DB3B6" w:rsidR="00F7548D" w:rsidRP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t>wird hergestellt durch Standarddatenschutzklauseln (Art. 46 Abs. 2 litt. c und d DSGVO);</w:t>
      </w:r>
    </w:p>
    <w:p w14:paraId="1DFD1176" w14:textId="655BA553" w:rsidR="00F7548D" w:rsidRP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t>wird hergestellt durch genehmigte Verhaltensregeln (</w:t>
      </w:r>
      <w:proofErr w:type="spellStart"/>
      <w:r w:rsidRPr="00F7548D">
        <w:rPr>
          <w:rFonts w:ascii="AOK Buenos Aires Text" w:hAnsi="AOK Buenos Aires Text" w:cs="Arial"/>
        </w:rPr>
        <w:t>Artt</w:t>
      </w:r>
      <w:proofErr w:type="spellEnd"/>
      <w:r w:rsidR="0075331F">
        <w:rPr>
          <w:rFonts w:ascii="AOK Buenos Aires Text" w:hAnsi="AOK Buenos Aires Text" w:cs="Arial"/>
        </w:rPr>
        <w:t>.</w:t>
      </w:r>
      <w:r w:rsidRPr="00F7548D">
        <w:rPr>
          <w:rFonts w:ascii="AOK Buenos Aires Text" w:hAnsi="AOK Buenos Aires Text" w:cs="Arial"/>
        </w:rPr>
        <w:t xml:space="preserve"> 46 Abs. 2 </w:t>
      </w:r>
      <w:proofErr w:type="spellStart"/>
      <w:r w:rsidRPr="00F7548D">
        <w:rPr>
          <w:rFonts w:ascii="AOK Buenos Aires Text" w:hAnsi="AOK Buenos Aires Text" w:cs="Arial"/>
        </w:rPr>
        <w:t>lit</w:t>
      </w:r>
      <w:proofErr w:type="spellEnd"/>
      <w:r w:rsidRPr="00F7548D">
        <w:rPr>
          <w:rFonts w:ascii="AOK Buenos Aires Text" w:hAnsi="AOK Buenos Aires Text" w:cs="Arial"/>
        </w:rPr>
        <w:t>. e i. V. m. 40 DSGVO);</w:t>
      </w:r>
    </w:p>
    <w:p w14:paraId="64396A56" w14:textId="040BD8A0" w:rsid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lastRenderedPageBreak/>
        <w:t>wird hergestellt durch einen genehmigten Zertifizierungsmechanismus (</w:t>
      </w:r>
      <w:proofErr w:type="spellStart"/>
      <w:r w:rsidRPr="00F7548D">
        <w:rPr>
          <w:rFonts w:ascii="AOK Buenos Aires Text" w:hAnsi="AOK Buenos Aires Text" w:cs="Arial"/>
        </w:rPr>
        <w:t>Artt</w:t>
      </w:r>
      <w:proofErr w:type="spellEnd"/>
      <w:r w:rsidRPr="00F7548D">
        <w:rPr>
          <w:rFonts w:ascii="AOK Buenos Aires Text" w:hAnsi="AOK Buenos Aires Text" w:cs="Arial"/>
        </w:rPr>
        <w:t xml:space="preserve">. 46 Abs. 2 </w:t>
      </w:r>
      <w:proofErr w:type="spellStart"/>
      <w:r w:rsidRPr="00F7548D">
        <w:rPr>
          <w:rFonts w:ascii="AOK Buenos Aires Text" w:hAnsi="AOK Buenos Aires Text" w:cs="Arial"/>
        </w:rPr>
        <w:t>lit</w:t>
      </w:r>
      <w:proofErr w:type="spellEnd"/>
      <w:r w:rsidRPr="00F7548D">
        <w:rPr>
          <w:rFonts w:ascii="AOK Buenos Aires Text" w:hAnsi="AOK Buenos Aires Text" w:cs="Arial"/>
        </w:rPr>
        <w:t>. f i. V. m. 42 DSGVO).</w:t>
      </w:r>
    </w:p>
    <w:p w14:paraId="2A8C942F" w14:textId="2FC40B7D" w:rsidR="00F7548D" w:rsidRPr="00F7548D" w:rsidRDefault="00F7548D" w:rsidP="00A95834">
      <w:pPr>
        <w:ind w:left="567" w:firstLine="0"/>
        <w:jc w:val="both"/>
        <w:rPr>
          <w:rFonts w:ascii="AOK Buenos Aires Text" w:hAnsi="AOK Buenos Aires Text" w:cs="Arial"/>
        </w:rPr>
      </w:pPr>
      <w:r w:rsidRPr="00F7548D">
        <w:rPr>
          <w:rFonts w:ascii="AOK Buenos Aires Text" w:hAnsi="AOK Buenos Aires Text" w:cs="Arial"/>
        </w:rPr>
        <w:t>In Anhang B sind die Standorte, bei denen personenbezogene Daten des Auftraggebers verarbeitet werden, einzutragen und ggf. Feststellungen zum angemessenen Schutzniveau in den betreffenden Drittländern zu treffen. Eine Veränderung der Standorte oder Räumlichkeiten, in denen Daten des Auftraggebers verarbeitet werden, oder ein Verlagern der Auftragsdurchführung an eine andere Örtlichkeit als die mit dem Auftraggeber vereinbarte, bedarf der vorherigen Zustimmung des Auftraggebers schriftlich oder in Textform. Soweit der Auftraggeber eine Datenübermittlung an Dritte in ein Drittland anweist, ist er für die Einhaltung von Kapitel V der DSGVO verantwortlich.</w:t>
      </w:r>
    </w:p>
    <w:p w14:paraId="7E39C54D" w14:textId="555B9A0E" w:rsidR="001F6DC2" w:rsidRPr="00E153D1" w:rsidRDefault="001F6DC2" w:rsidP="001F6DC2">
      <w:pPr>
        <w:spacing w:before="120"/>
        <w:ind w:left="502" w:firstLine="0"/>
        <w:rPr>
          <w:rFonts w:ascii="AOK Buenos Aires Text" w:hAnsi="AOK Buenos Aires Text" w:cs="Arial"/>
        </w:rPr>
      </w:pPr>
    </w:p>
    <w:p w14:paraId="237E791A" w14:textId="0EADE837" w:rsidR="001F6DC2" w:rsidRPr="00E153D1" w:rsidRDefault="001F6DC2"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3</w:t>
      </w:r>
    </w:p>
    <w:p w14:paraId="45F88E85" w14:textId="77777777" w:rsidR="001F6DC2" w:rsidRPr="00E153D1" w:rsidRDefault="001F6DC2" w:rsidP="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Technische und organisatorische Maßnahmen</w:t>
      </w:r>
    </w:p>
    <w:p w14:paraId="6B80675F" w14:textId="136E63A6"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w:t>
      </w:r>
      <w:r w:rsidR="00FF36A8" w:rsidRPr="00E153D1">
        <w:rPr>
          <w:rFonts w:ascii="AOK Buenos Aires Text" w:eastAsiaTheme="minorHAnsi" w:hAnsi="AOK Buenos Aires Text"/>
          <w:sz w:val="22"/>
          <w:szCs w:val="22"/>
          <w:lang w:eastAsia="en-US"/>
        </w:rPr>
        <w:t>Auftragnehmer</w:t>
      </w:r>
      <w:r w:rsidRPr="00E153D1">
        <w:rPr>
          <w:rFonts w:ascii="AOK Buenos Aires Text" w:eastAsiaTheme="minorHAnsi" w:hAnsi="AOK Buenos Aires Text"/>
          <w:sz w:val="22"/>
          <w:szCs w:val="22"/>
          <w:lang w:eastAsia="en-US"/>
        </w:rPr>
        <w:t xml:space="preserve"> hat die Umsetzung der im Vorfeld der Auftragsvergabe dargelegten und erforderlichen technischen und organisatorischen Maßnahmen oder Maßnahmen vergleichbarer Art und Güte vor Beginn der Verarbeitung, insbesondere hinsichtlich der konkreten Auftragsdurchführung schriftlich oder in Textform zu dokumentieren und dem Verantwortlichen zur Prüfung zu übergeben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 Bei Akzeptanz der Maßnahmen vergleichbarer Art und Güte durch den Verantwortlichen werden die dokumentierten Maßnahmen Grundlage des Auftrags. Soweit die Prüfung/ein Audit des Verantwortlichen einen Anpassungsbedarf ergibt, ist dieser umzusetzen.</w:t>
      </w:r>
    </w:p>
    <w:p w14:paraId="380A864C" w14:textId="77777777"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p>
    <w:p w14:paraId="06CEE2E9" w14:textId="59CD179E"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(2)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hat die Sicherheit gem. </w:t>
      </w:r>
      <w:proofErr w:type="spellStart"/>
      <w:r w:rsidRPr="00E153D1">
        <w:rPr>
          <w:rFonts w:ascii="AOK Buenos Aires Text" w:eastAsiaTheme="minorHAnsi" w:hAnsi="AOK Buenos Aires Text"/>
          <w:sz w:val="22"/>
          <w:szCs w:val="22"/>
          <w:lang w:eastAsia="en-US"/>
        </w:rPr>
        <w:t>Art</w:t>
      </w:r>
      <w:r w:rsidR="0064395D">
        <w:rPr>
          <w:rFonts w:ascii="AOK Buenos Aires Text" w:eastAsiaTheme="minorHAnsi" w:hAnsi="AOK Buenos Aires Text"/>
          <w:sz w:val="22"/>
          <w:szCs w:val="22"/>
          <w:lang w:eastAsia="en-US"/>
        </w:rPr>
        <w:t>t</w:t>
      </w:r>
      <w:proofErr w:type="spellEnd"/>
      <w:r w:rsidRPr="00E153D1">
        <w:rPr>
          <w:rFonts w:ascii="AOK Buenos Aires Text" w:eastAsiaTheme="minorHAnsi" w:hAnsi="AOK Buenos Aires Text"/>
          <w:sz w:val="22"/>
          <w:szCs w:val="22"/>
          <w:lang w:eastAsia="en-US"/>
        </w:rPr>
        <w:t xml:space="preserve">. 28 Abs. 3 </w:t>
      </w:r>
      <w:proofErr w:type="spellStart"/>
      <w:r w:rsidRPr="00E153D1">
        <w:rPr>
          <w:rFonts w:ascii="AOK Buenos Aires Text" w:eastAsiaTheme="minorHAnsi" w:hAnsi="AOK Buenos Aires Text"/>
          <w:sz w:val="22"/>
          <w:szCs w:val="22"/>
          <w:lang w:eastAsia="en-US"/>
        </w:rPr>
        <w:t>lit</w:t>
      </w:r>
      <w:proofErr w:type="spellEnd"/>
      <w:r w:rsidRPr="00E153D1">
        <w:rPr>
          <w:rFonts w:ascii="AOK Buenos Aires Text" w:eastAsiaTheme="minorHAnsi" w:hAnsi="AOK Buenos Aires Text"/>
          <w:sz w:val="22"/>
          <w:szCs w:val="22"/>
          <w:lang w:eastAsia="en-US"/>
        </w:rPr>
        <w:t xml:space="preserve">.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w:t>
      </w:r>
    </w:p>
    <w:p w14:paraId="49E3BB31" w14:textId="77777777"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p>
    <w:p w14:paraId="409129A2" w14:textId="040D46B2"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(3)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revisionssicher zu dokumentieren.</w:t>
      </w:r>
    </w:p>
    <w:p w14:paraId="2BA3178F" w14:textId="77777777"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p>
    <w:p w14:paraId="1BF6F5BC" w14:textId="0EF97F59" w:rsidR="001F6DC2"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(4)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Sämtliche Dokumentationen zu den technischen und organisatorischen Maßnahmen, Dokumentationen von Regelungen zum Datenschutz und zur </w:t>
      </w:r>
      <w:r w:rsidRPr="00E153D1">
        <w:rPr>
          <w:rFonts w:ascii="AOK Buenos Aires Text" w:eastAsiaTheme="minorHAnsi" w:hAnsi="AOK Buenos Aires Text"/>
          <w:sz w:val="22"/>
          <w:szCs w:val="22"/>
          <w:lang w:eastAsia="en-US"/>
        </w:rPr>
        <w:lastRenderedPageBreak/>
        <w:t>Informationssicherheit und Audit- bzw. Prüfberichte müssen in deutscher Sprache verfasst bzw. in deutscher Übersetzung bereitgehalten werden.</w:t>
      </w:r>
    </w:p>
    <w:p w14:paraId="55D1FA73" w14:textId="40B24B24"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581D5D">
        <w:rPr>
          <w:rFonts w:ascii="AOK Buenos Aires Text" w:hAnsi="AOK Buenos Aires Text"/>
          <w:b/>
          <w:bCs/>
          <w:sz w:val="22"/>
          <w:szCs w:val="22"/>
        </w:rPr>
        <w:t>4</w:t>
      </w:r>
    </w:p>
    <w:p w14:paraId="7381E969" w14:textId="12D31207" w:rsidR="004B0D5C" w:rsidRPr="00E153D1" w:rsidRDefault="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bCs/>
          <w:sz w:val="22"/>
          <w:szCs w:val="22"/>
        </w:rPr>
        <w:t xml:space="preserve">Qualitätssicherung und sonstige Pflichten des </w:t>
      </w:r>
      <w:r w:rsidR="00FF36A8" w:rsidRPr="00E153D1">
        <w:rPr>
          <w:rFonts w:ascii="AOK Buenos Aires Text" w:hAnsi="AOK Buenos Aires Text"/>
          <w:b/>
          <w:bCs/>
          <w:sz w:val="22"/>
          <w:szCs w:val="22"/>
        </w:rPr>
        <w:t>Auftragnehmer</w:t>
      </w:r>
      <w:r w:rsidRPr="00E153D1">
        <w:rPr>
          <w:rFonts w:ascii="AOK Buenos Aires Text" w:hAnsi="AOK Buenos Aires Text"/>
          <w:b/>
          <w:bCs/>
          <w:sz w:val="22"/>
          <w:szCs w:val="22"/>
        </w:rPr>
        <w:t>s</w:t>
      </w:r>
    </w:p>
    <w:p w14:paraId="58514E78" w14:textId="6E672998" w:rsidR="001F6DC2" w:rsidRPr="00E153D1" w:rsidRDefault="001F6DC2" w:rsidP="00A95834">
      <w:pPr>
        <w:pStyle w:val="Listenabsatz"/>
        <w:tabs>
          <w:tab w:val="left" w:pos="1418"/>
        </w:tabs>
        <w:spacing w:before="120"/>
        <w:ind w:left="567" w:firstLine="0"/>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hat zusätzlich zu der Einhaltung der Regelungen dieses Auftrags gesetzliche Pflichten gemäß </w:t>
      </w:r>
      <w:proofErr w:type="spellStart"/>
      <w:r w:rsidRPr="00E153D1">
        <w:rPr>
          <w:rFonts w:ascii="AOK Buenos Aires Text" w:hAnsi="AOK Buenos Aires Text" w:cs="Arial"/>
        </w:rPr>
        <w:t>Ar</w:t>
      </w:r>
      <w:r w:rsidR="00A02A9E">
        <w:rPr>
          <w:rFonts w:ascii="AOK Buenos Aires Text" w:hAnsi="AOK Buenos Aires Text" w:cs="Arial"/>
        </w:rPr>
        <w:t>t</w:t>
      </w:r>
      <w:r w:rsidRPr="00E153D1">
        <w:rPr>
          <w:rFonts w:ascii="AOK Buenos Aires Text" w:hAnsi="AOK Buenos Aires Text" w:cs="Arial"/>
        </w:rPr>
        <w:t>t</w:t>
      </w:r>
      <w:proofErr w:type="spellEnd"/>
      <w:r w:rsidRPr="00E153D1">
        <w:rPr>
          <w:rFonts w:ascii="AOK Buenos Aires Text" w:hAnsi="AOK Buenos Aires Text" w:cs="Arial"/>
        </w:rPr>
        <w:t>. 28 bis 33 DSGVO; insofern gewährleistet er insbesondere die Einhaltung folgender Vorgaben:</w:t>
      </w:r>
    </w:p>
    <w:p w14:paraId="4C3C6E34" w14:textId="77777777" w:rsidR="001F6DC2" w:rsidRPr="00E153D1" w:rsidRDefault="001F6DC2" w:rsidP="00A95834">
      <w:pPr>
        <w:pStyle w:val="Listenabsatz"/>
        <w:tabs>
          <w:tab w:val="left" w:pos="1418"/>
        </w:tabs>
        <w:spacing w:before="120"/>
        <w:ind w:left="567" w:firstLine="0"/>
        <w:jc w:val="both"/>
        <w:rPr>
          <w:rFonts w:ascii="AOK Buenos Aires Text" w:hAnsi="AOK Buenos Aires Text" w:cs="Arial"/>
        </w:rPr>
      </w:pPr>
    </w:p>
    <w:p w14:paraId="59E466F7" w14:textId="06B3A47C"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schriftliche Bestellung eines Datenschutzbeauftragten (vgl. Art. 37 Abs. 4 DSGVO), der seine Tätigkeit gemäß </w:t>
      </w:r>
      <w:proofErr w:type="spellStart"/>
      <w:r w:rsidRPr="00E153D1">
        <w:rPr>
          <w:rFonts w:ascii="AOK Buenos Aires Text" w:hAnsi="AOK Buenos Aires Text" w:cs="Arial"/>
        </w:rPr>
        <w:t>Ar</w:t>
      </w:r>
      <w:r w:rsidR="00A02A9E">
        <w:rPr>
          <w:rFonts w:ascii="AOK Buenos Aires Text" w:hAnsi="AOK Buenos Aires Text" w:cs="Arial"/>
        </w:rPr>
        <w:t>t</w:t>
      </w:r>
      <w:r w:rsidRPr="00E153D1">
        <w:rPr>
          <w:rFonts w:ascii="AOK Buenos Aires Text" w:hAnsi="AOK Buenos Aires Text" w:cs="Arial"/>
        </w:rPr>
        <w:t>t</w:t>
      </w:r>
      <w:proofErr w:type="spellEnd"/>
      <w:r w:rsidRPr="00E153D1">
        <w:rPr>
          <w:rFonts w:ascii="AOK Buenos Aires Text" w:hAnsi="AOK Buenos Aires Text" w:cs="Arial"/>
        </w:rPr>
        <w:t xml:space="preserve">. 38 und 39 DSGVO ausübt. Dessen Kontaktdaten werden dem Auftraggeber zum Zweck der direkten Kontaktaufnahme in </w:t>
      </w:r>
      <w:r w:rsidRPr="00E153D1">
        <w:rPr>
          <w:rFonts w:ascii="AOK Buenos Aires Text" w:hAnsi="AOK Buenos Aires Text" w:cs="Arial"/>
          <w:b/>
          <w:bCs/>
        </w:rPr>
        <w:t>Anhang A</w:t>
      </w:r>
      <w:r w:rsidRPr="00E153D1">
        <w:rPr>
          <w:rFonts w:ascii="AOK Buenos Aires Text" w:hAnsi="AOK Buenos Aires Text" w:cs="Arial"/>
        </w:rPr>
        <w:t xml:space="preserve"> mitgeteilt. Ein Wechsel des Datenschutzbeauftragten wird dem Auftraggeber unverzüglich mitgeteilt.</w:t>
      </w:r>
      <w:r w:rsidR="003332DA" w:rsidRPr="00E153D1">
        <w:rPr>
          <w:rFonts w:ascii="AOK Buenos Aires Text" w:hAnsi="AOK Buenos Aires Text" w:cs="Arial"/>
        </w:rPr>
        <w:br/>
      </w:r>
    </w:p>
    <w:p w14:paraId="2A4EFB75" w14:textId="2548A177"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Die Wahrung der Vertraulichkeit und des Daten</w:t>
      </w:r>
      <w:r w:rsidR="00F7548D">
        <w:rPr>
          <w:rFonts w:ascii="AOK Buenos Aires Text" w:hAnsi="AOK Buenos Aires Text" w:cs="Arial"/>
        </w:rPr>
        <w:t>geheimnisses gemäß</w:t>
      </w:r>
      <w:r w:rsidRPr="00E153D1">
        <w:rPr>
          <w:rFonts w:ascii="AOK Buenos Aires Text" w:hAnsi="AOK Buenos Aires Text" w:cs="Arial"/>
        </w:rPr>
        <w:t xml:space="preserve"> </w:t>
      </w:r>
      <w:proofErr w:type="spellStart"/>
      <w:r w:rsidRPr="00E153D1">
        <w:rPr>
          <w:rFonts w:ascii="AOK Buenos Aires Text" w:hAnsi="AOK Buenos Aires Text" w:cs="Arial"/>
        </w:rPr>
        <w:t>Art</w:t>
      </w:r>
      <w:r w:rsidR="00A02A9E">
        <w:rPr>
          <w:rFonts w:ascii="AOK Buenos Aires Text" w:hAnsi="AOK Buenos Aires Text" w:cs="Arial"/>
        </w:rPr>
        <w:t>t</w:t>
      </w:r>
      <w:proofErr w:type="spellEnd"/>
      <w:r w:rsidRPr="00E153D1">
        <w:rPr>
          <w:rFonts w:ascii="AOK Buenos Aires Text" w:hAnsi="AOK Buenos Aires Text" w:cs="Arial"/>
        </w:rPr>
        <w:t xml:space="preserve">. 28 Abs. 3 Satz 2 </w:t>
      </w:r>
      <w:proofErr w:type="spellStart"/>
      <w:r w:rsidRPr="00E153D1">
        <w:rPr>
          <w:rFonts w:ascii="AOK Buenos Aires Text" w:hAnsi="AOK Buenos Aires Text" w:cs="Arial"/>
        </w:rPr>
        <w:t>lit</w:t>
      </w:r>
      <w:proofErr w:type="spellEnd"/>
      <w:r w:rsidRPr="00E153D1">
        <w:rPr>
          <w:rFonts w:ascii="AOK Buenos Aires Text" w:hAnsi="AOK Buenos Aires Text" w:cs="Arial"/>
        </w:rPr>
        <w:t>. b, 29, 32 Abs. 4 DSGVO. Der Auftragnehmer setzt bei der Durchführung der Arbeiten nur Beschäftigte ein, die auf die Vertraulichkeit und zur Geheimhaltung unter Hinweis auf die rechtlichen Folgen einer Pflichtverletzung</w:t>
      </w:r>
      <w:r w:rsidR="00F7548D">
        <w:rPr>
          <w:rFonts w:ascii="AOK Buenos Aires Text" w:hAnsi="AOK Buenos Aires Text" w:cs="Arial"/>
        </w:rPr>
        <w:t xml:space="preserve"> </w:t>
      </w:r>
      <w:r w:rsidRPr="00E153D1">
        <w:rPr>
          <w:rFonts w:ascii="AOK Buenos Aires Text" w:hAnsi="AOK Buenos Aires Text" w:cs="Arial"/>
        </w:rPr>
        <w:t>nachweisbar verpflichtet und zuvor mit den für sie relevanten Bestimmungen zum Datenschutz vertraut gemacht wurden. Dies umfasst die Verpflichtung zur Geheimhaltung auch über das bestehende Dienst- oder Beschäftigungsverhältnis hinaus.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r w:rsidR="003332DA" w:rsidRPr="00E153D1">
        <w:rPr>
          <w:rFonts w:ascii="AOK Buenos Aires Text" w:hAnsi="AOK Buenos Aires Text" w:cs="Arial"/>
        </w:rPr>
        <w:br/>
      </w:r>
    </w:p>
    <w:p w14:paraId="3311764C" w14:textId="12F970A8"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Dem </w:t>
      </w:r>
      <w:r w:rsidR="00FF36A8" w:rsidRPr="00E153D1">
        <w:rPr>
          <w:rFonts w:ascii="AOK Buenos Aires Text" w:hAnsi="AOK Buenos Aires Text" w:cs="Arial"/>
        </w:rPr>
        <w:t>Auftragnehmer</w:t>
      </w:r>
      <w:r w:rsidRPr="00E153D1">
        <w:rPr>
          <w:rFonts w:ascii="AOK Buenos Aires Text" w:hAnsi="AOK Buenos Aires Text" w:cs="Arial"/>
        </w:rPr>
        <w:t xml:space="preserve"> ist die Verarbeitung von Daten nur zum Zwecke der Erfüllung des Hauptvertrages sowie im Rahmen der schriftlichen Weisungen des Verantwortlichen und nach den datenschutzrechtlichen Vorschriften unter Beachtung der technischen und organisatorischen Maßnahmen gem. § </w:t>
      </w:r>
      <w:r w:rsidR="00581D5D">
        <w:rPr>
          <w:rFonts w:ascii="AOK Buenos Aires Text" w:hAnsi="AOK Buenos Aires Text" w:cs="Arial"/>
        </w:rPr>
        <w:t>3</w:t>
      </w:r>
      <w:r w:rsidRPr="00E153D1">
        <w:rPr>
          <w:rFonts w:ascii="AOK Buenos Aires Text" w:hAnsi="AOK Buenos Aires Text" w:cs="Arial"/>
        </w:rPr>
        <w:t xml:space="preserve"> dieser Bestimmungen gestattet. Der </w:t>
      </w:r>
      <w:r w:rsidR="00FF36A8" w:rsidRPr="00E153D1">
        <w:rPr>
          <w:rFonts w:ascii="AOK Buenos Aires Text" w:hAnsi="AOK Buenos Aires Text" w:cs="Arial"/>
        </w:rPr>
        <w:t>Auftragnehmer</w:t>
      </w:r>
      <w:r w:rsidRPr="00E153D1">
        <w:rPr>
          <w:rFonts w:ascii="AOK Buenos Aires Text" w:hAnsi="AOK Buenos Aires Text" w:cs="Arial"/>
        </w:rPr>
        <w:t xml:space="preserve"> verwendet die Daten und die daraus erzielten Verarbeitungsergebnisse ausschließlich für die Erfüllung des Hauptvertrages. Insbesondere ist die Anonymisierung zu eigenen Zwecken, z. B. für eigene (Daten-Analysen ausgeschlossen. Er bewahrt die Daten unter Verschluss bzw. unter Einsatz entsprechender technischer Mittel vor unbefugtem Zugriff gesichert nur so lange auf, wie es für die Erfüllung der genannten Leistungen erforderlich ist. Er gibt sie nicht an Dritte weiter.</w:t>
      </w:r>
      <w:r w:rsidR="003332DA" w:rsidRPr="00E153D1">
        <w:rPr>
          <w:rFonts w:ascii="AOK Buenos Aires Text" w:hAnsi="AOK Buenos Aires Text" w:cs="Arial"/>
        </w:rPr>
        <w:br/>
        <w:t xml:space="preserve"> </w:t>
      </w:r>
    </w:p>
    <w:p w14:paraId="3FF3FD54" w14:textId="15EE17B2"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Auftraggeber und der </w:t>
      </w:r>
      <w:r w:rsidR="00FF36A8" w:rsidRPr="00E153D1">
        <w:rPr>
          <w:rFonts w:ascii="AOK Buenos Aires Text" w:hAnsi="AOK Buenos Aires Text" w:cs="Arial"/>
        </w:rPr>
        <w:t>Auftragnehmer</w:t>
      </w:r>
      <w:r w:rsidRPr="00E153D1">
        <w:rPr>
          <w:rFonts w:ascii="AOK Buenos Aires Text" w:hAnsi="AOK Buenos Aires Text" w:cs="Arial"/>
        </w:rPr>
        <w:t xml:space="preserve"> arbeiten auf Anfrage mit der Aufsichtsbehörde bei der Erfüllung ihrer Aufgaben zusammen.</w:t>
      </w:r>
      <w:r w:rsidR="003332DA" w:rsidRPr="00E153D1">
        <w:rPr>
          <w:rFonts w:ascii="AOK Buenos Aires Text" w:hAnsi="AOK Buenos Aires Text" w:cs="Arial"/>
        </w:rPr>
        <w:br/>
      </w:r>
    </w:p>
    <w:p w14:paraId="0E4A5071" w14:textId="21B4427A" w:rsidR="004B0D5C" w:rsidRPr="00E153D1" w:rsidRDefault="001F6DC2" w:rsidP="00A95834">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Die unverzügliche Information des Auftraggebers über Kontrollhandlungen und Maßnahmen der Aufsichtsbehörden, soweit sie sich auf diesen Auftrag beziehen. Dies gilt auch, soweit eine zuständige Behörde im Rahmen eines Ordnungswidrigkeits- oder Strafverfahrens in Bezug auf die Verarbeitung personenbezogener Daten bei der Auftragsverarbeitung beim </w:t>
      </w:r>
      <w:r w:rsidR="00FF36A8" w:rsidRPr="00E153D1">
        <w:rPr>
          <w:rFonts w:ascii="AOK Buenos Aires Text" w:hAnsi="AOK Buenos Aires Text" w:cs="Arial"/>
        </w:rPr>
        <w:t>Auftragnehmer</w:t>
      </w:r>
      <w:r w:rsidRPr="00E153D1">
        <w:rPr>
          <w:rFonts w:ascii="AOK Buenos Aires Text" w:hAnsi="AOK Buenos Aires Text" w:cs="Arial"/>
        </w:rPr>
        <w:t xml:space="preserve"> </w:t>
      </w:r>
      <w:r w:rsidRPr="00E153D1">
        <w:rPr>
          <w:rFonts w:ascii="AOK Buenos Aires Text" w:hAnsi="AOK Buenos Aires Text" w:cs="Arial"/>
        </w:rPr>
        <w:lastRenderedPageBreak/>
        <w:t>oder</w:t>
      </w:r>
      <w:r w:rsidR="00A95834">
        <w:rPr>
          <w:rFonts w:ascii="AOK Buenos Aires Text" w:hAnsi="AOK Buenos Aires Text" w:cs="Arial"/>
        </w:rPr>
        <w:t xml:space="preserve"> </w:t>
      </w:r>
      <w:r w:rsidRPr="00E153D1">
        <w:rPr>
          <w:rFonts w:ascii="AOK Buenos Aires Text" w:hAnsi="AOK Buenos Aires Text" w:cs="Arial"/>
        </w:rPr>
        <w:t>Unterauftragnehmern ermittelt.</w:t>
      </w:r>
      <w:r w:rsidR="003332DA" w:rsidRPr="00E153D1">
        <w:rPr>
          <w:rFonts w:ascii="AOK Buenos Aires Text" w:hAnsi="AOK Buenos Aires Text" w:cs="Arial"/>
        </w:rPr>
        <w:br/>
      </w:r>
    </w:p>
    <w:p w14:paraId="53FCB91F" w14:textId="0663A8F0" w:rsidR="004B0D5C" w:rsidRPr="00E153D1" w:rsidRDefault="003332DA" w:rsidP="00F0099E">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Sollte eine Verarbeitung von Daten des Verantwortlichen unter Nutzung mobiler Arbeitsplätze/ Heim- oder Telearbeitsplätze stattfinden, ist sicherzustellen, dass dies unter Beachtung der technischen und organisatorischen Maßnahmen gemäß § </w:t>
      </w:r>
      <w:r w:rsidR="00581D5D">
        <w:rPr>
          <w:rFonts w:ascii="AOK Buenos Aires Text" w:hAnsi="AOK Buenos Aires Text" w:cs="Arial"/>
        </w:rPr>
        <w:t>3</w:t>
      </w:r>
      <w:r w:rsidRPr="00E153D1">
        <w:rPr>
          <w:rFonts w:ascii="AOK Buenos Aires Text" w:hAnsi="AOK Buenos Aires Text" w:cs="Arial"/>
        </w:rPr>
        <w:t xml:space="preserve"> dieser Datenschutzbestimmungen erfolgt.</w:t>
      </w:r>
      <w:r w:rsidR="00F3293F" w:rsidRPr="00E153D1">
        <w:rPr>
          <w:rFonts w:ascii="AOK Buenos Aires Text" w:hAnsi="AOK Buenos Aires Text" w:cs="Arial"/>
        </w:rPr>
        <w:br/>
      </w:r>
    </w:p>
    <w:p w14:paraId="2156AB56" w14:textId="10D4054F"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zu protokollieren und für mindestens 6 Jahre aufzubewahren.</w:t>
      </w:r>
    </w:p>
    <w:p w14:paraId="14F7CA40" w14:textId="77777777" w:rsidR="00EA00E3" w:rsidRPr="00E153D1" w:rsidRDefault="00EA00E3" w:rsidP="00A95834">
      <w:pPr>
        <w:pStyle w:val="Listenabsatz"/>
        <w:tabs>
          <w:tab w:val="left" w:pos="1418"/>
        </w:tabs>
        <w:ind w:left="1429" w:firstLine="0"/>
        <w:jc w:val="both"/>
        <w:rPr>
          <w:rFonts w:ascii="AOK Buenos Aires Text" w:hAnsi="AOK Buenos Aires Text" w:cs="Arial"/>
        </w:rPr>
      </w:pPr>
    </w:p>
    <w:p w14:paraId="0116C216" w14:textId="732B1CF6"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Nachweisbarkeit der getroffenen technischen und organisatorischen Maßnahmen gegenüber dem Auftraggeber im Rahmen seiner Kontrollbefugnisse nach § </w:t>
      </w:r>
      <w:r w:rsidR="00581D5D">
        <w:rPr>
          <w:rFonts w:ascii="AOK Buenos Aires Text" w:hAnsi="AOK Buenos Aires Text" w:cs="Arial"/>
        </w:rPr>
        <w:t>6</w:t>
      </w:r>
      <w:r w:rsidRPr="00E153D1">
        <w:rPr>
          <w:rFonts w:ascii="AOK Buenos Aires Text" w:hAnsi="AOK Buenos Aires Text" w:cs="Arial"/>
        </w:rPr>
        <w:t xml:space="preserve"> </w:t>
      </w:r>
      <w:r w:rsidR="00326EC6">
        <w:rPr>
          <w:rFonts w:ascii="AOK Buenos Aires Text" w:hAnsi="AOK Buenos Aires Text" w:cs="Arial"/>
        </w:rPr>
        <w:t>dieser Datenschutzbestimmungen</w:t>
      </w:r>
      <w:r w:rsidRPr="00E153D1">
        <w:rPr>
          <w:rFonts w:ascii="AOK Buenos Aires Text" w:hAnsi="AOK Buenos Aires Text" w:cs="Arial"/>
        </w:rPr>
        <w:t>.</w:t>
      </w:r>
    </w:p>
    <w:p w14:paraId="61206862" w14:textId="77777777" w:rsidR="004B0D5C" w:rsidRPr="00E153D1" w:rsidRDefault="004B0D5C" w:rsidP="00A95834">
      <w:pPr>
        <w:pStyle w:val="Listenabsatz"/>
        <w:spacing w:before="120"/>
        <w:ind w:left="567" w:hanging="567"/>
        <w:jc w:val="both"/>
        <w:rPr>
          <w:rFonts w:ascii="AOK Buenos Aires Text" w:hAnsi="AOK Buenos Aires Text" w:cs="Arial"/>
        </w:rPr>
      </w:pPr>
    </w:p>
    <w:p w14:paraId="33515FC1" w14:textId="2E699189"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Der Auftragnehmer ist verpflichtet, alle im Rahmen des Vertragsverhältnisses erlangten Kenntnisse von Geschäftsgeheimnissen und Datensicherheitsmaßnahmen des Auftraggebers vertraulich zu behandeln. Diese Verpflichtung besteht über das Ende des Vertragsverhältnisses hinaus.</w:t>
      </w:r>
      <w:r w:rsidR="003332DA" w:rsidRPr="00E153D1">
        <w:rPr>
          <w:rFonts w:ascii="AOK Buenos Aires Text" w:hAnsi="AOK Buenos Aires Text" w:cs="Arial"/>
        </w:rPr>
        <w:br/>
      </w:r>
    </w:p>
    <w:p w14:paraId="53D3407C" w14:textId="5E1BD849" w:rsidR="004B0D5C" w:rsidRPr="00E153D1" w:rsidRDefault="00102F60" w:rsidP="00A95834">
      <w:pPr>
        <w:pStyle w:val="Listenabsatz"/>
        <w:numPr>
          <w:ilvl w:val="0"/>
          <w:numId w:val="39"/>
        </w:numPr>
        <w:tabs>
          <w:tab w:val="left" w:pos="1418"/>
        </w:tabs>
        <w:spacing w:before="120"/>
        <w:ind w:left="567" w:hanging="567"/>
        <w:jc w:val="both"/>
        <w:rPr>
          <w:rFonts w:ascii="AOK Buenos Aires Text" w:hAnsi="AOK Buenos Aires Text" w:cs="Arial"/>
        </w:rPr>
      </w:pPr>
      <w:r>
        <w:rPr>
          <w:rFonts w:ascii="AOK Buenos Aires Text" w:hAnsi="AOK Buenos Aires Text" w:cs="Arial"/>
        </w:rPr>
        <w:t>P</w:t>
      </w:r>
      <w:r w:rsidR="001F6DC2" w:rsidRPr="00E153D1">
        <w:rPr>
          <w:rFonts w:ascii="AOK Buenos Aires Text" w:hAnsi="AOK Buenos Aires Text" w:cs="Arial"/>
        </w:rPr>
        <w:t xml:space="preserve">ersonenbezogene Daten des Auftraggebers dürfen nicht im öffentlichen Raum (z.B. Flughafen, Bahn etc.) verarbeitet werden. Die Verarbeitung der </w:t>
      </w:r>
      <w:r>
        <w:rPr>
          <w:rFonts w:ascii="AOK Buenos Aires Text" w:hAnsi="AOK Buenos Aires Text" w:cs="Arial"/>
        </w:rPr>
        <w:t>personenbezogenen Daten</w:t>
      </w:r>
      <w:r w:rsidR="001F6DC2" w:rsidRPr="00E153D1">
        <w:rPr>
          <w:rFonts w:ascii="AOK Buenos Aires Text" w:hAnsi="AOK Buenos Aires Text" w:cs="Arial"/>
        </w:rPr>
        <w:t xml:space="preserve"> des Auftraggebers außerhalb der Geschäftsräume des Auftragnehmers ist nur im nichtöffentlichen Raum zulässig und nur mit gesicherten firmeneigenen Geräten des Auftragnehmers. Es muss sich dabei um verschlüsselte Festplatten, geschützte Verbindungen und fortschrittliche Sicherheitsvorkehrungen (jeweils aktuell) wie z.B. Firewall handeln, sowie aktuelle Signaturen von Viren- und Malwarescannern. Die Bestimmungen zu den technisch-organisatorischen Maßnahmen nach § </w:t>
      </w:r>
      <w:r w:rsidR="00581D5D">
        <w:rPr>
          <w:rFonts w:ascii="AOK Buenos Aires Text" w:hAnsi="AOK Buenos Aires Text" w:cs="Arial"/>
        </w:rPr>
        <w:t>2</w:t>
      </w:r>
      <w:r w:rsidR="001F6DC2" w:rsidRPr="00E153D1">
        <w:rPr>
          <w:rFonts w:ascii="AOK Buenos Aires Text" w:hAnsi="AOK Buenos Aires Text" w:cs="Arial"/>
        </w:rPr>
        <w:t xml:space="preserve"> </w:t>
      </w:r>
      <w:r w:rsidR="00326EC6">
        <w:rPr>
          <w:rFonts w:ascii="AOK Buenos Aires Text" w:hAnsi="AOK Buenos Aires Text" w:cs="Arial"/>
        </w:rPr>
        <w:t xml:space="preserve">dieser Datenschutzbestimmungen </w:t>
      </w:r>
      <w:r w:rsidR="001F6DC2" w:rsidRPr="00E153D1">
        <w:rPr>
          <w:rFonts w:ascii="AOK Buenos Aires Text" w:hAnsi="AOK Buenos Aires Text" w:cs="Arial"/>
        </w:rPr>
        <w:t>sind zu beachten.</w:t>
      </w:r>
    </w:p>
    <w:p w14:paraId="0DAAC5AC" w14:textId="77777777" w:rsidR="001F6DC2" w:rsidRPr="00E153D1" w:rsidRDefault="001F6DC2" w:rsidP="00A95834">
      <w:pPr>
        <w:pStyle w:val="Listenabsatz"/>
        <w:tabs>
          <w:tab w:val="left" w:pos="1418"/>
        </w:tabs>
        <w:spacing w:before="120"/>
        <w:ind w:left="567" w:firstLine="0"/>
        <w:jc w:val="both"/>
        <w:rPr>
          <w:rFonts w:ascii="AOK Buenos Aires Text" w:hAnsi="AOK Buenos Aires Text" w:cs="Arial"/>
        </w:rPr>
      </w:pPr>
    </w:p>
    <w:p w14:paraId="44651BF2" w14:textId="1C783F4B" w:rsidR="001F6DC2"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Verwendung privater IT-Geräte wie PCs, Tablets, Notebooks, Smartphones etc.  bzw. die private Nutzung der firmeneigenen IT-Geräte ist grundsätzlich nicht gestattet. Ausnahmen bedürfen der vorherigen ausdrücklichen Zustimmung (schriftlich oder in Textform) des Auftraggebers und stehen unter dem Vorbehalt, dass sich der Auftraggeber von einer hinreichenden Endgerätesicherheit des Auftragnehmers überzeugen kann. Der Auftragnehmer hat dem Auftraggeber hierzu geeignet nachzuweisen, dass er bei der Verwendung privater IT-Geräte dem Schutzbedarf der Daten und dem jeweiligen Stand der Technik entsprechende Maßnahmen umgesetzt hat.  Die Bestimmungen zu den technisch-organisatorischen Maßnahmen nach § </w:t>
      </w:r>
      <w:r w:rsidR="00581D5D">
        <w:rPr>
          <w:rFonts w:ascii="AOK Buenos Aires Text" w:hAnsi="AOK Buenos Aires Text" w:cs="Arial"/>
        </w:rPr>
        <w:t>3</w:t>
      </w:r>
      <w:r w:rsidRPr="00E153D1">
        <w:rPr>
          <w:rFonts w:ascii="AOK Buenos Aires Text" w:hAnsi="AOK Buenos Aires Text" w:cs="Arial"/>
        </w:rPr>
        <w:t xml:space="preserve"> </w:t>
      </w:r>
      <w:r w:rsidR="00326EC6">
        <w:rPr>
          <w:rFonts w:ascii="AOK Buenos Aires Text" w:hAnsi="AOK Buenos Aires Text" w:cs="Arial"/>
        </w:rPr>
        <w:t xml:space="preserve">dieser Datenschutzbestimmungen </w:t>
      </w:r>
      <w:r w:rsidRPr="00E153D1">
        <w:rPr>
          <w:rFonts w:ascii="AOK Buenos Aires Text" w:hAnsi="AOK Buenos Aires Text" w:cs="Arial"/>
        </w:rPr>
        <w:t>sind zu beachten.</w:t>
      </w:r>
    </w:p>
    <w:p w14:paraId="3B71F8AE" w14:textId="77777777" w:rsidR="00820B6E" w:rsidRPr="00820B6E" w:rsidRDefault="00820B6E" w:rsidP="00B26895">
      <w:pPr>
        <w:pStyle w:val="Listenabsatz"/>
        <w:tabs>
          <w:tab w:val="left" w:pos="1418"/>
        </w:tabs>
        <w:spacing w:before="120"/>
        <w:ind w:left="567" w:firstLine="0"/>
        <w:jc w:val="both"/>
        <w:rPr>
          <w:rFonts w:ascii="AOK Buenos Aires Text" w:hAnsi="AOK Buenos Aires Text" w:cs="Arial"/>
        </w:rPr>
      </w:pPr>
    </w:p>
    <w:p w14:paraId="6B73C6D2" w14:textId="0CF18BFC" w:rsidR="00F3293F"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verpflichtet sich, dass die Daten des Auftraggebers von Daten anderer Auftraggeber streng getrennt werden. Kopien oder Duplikate der </w:t>
      </w:r>
      <w:r w:rsidRPr="00E153D1">
        <w:rPr>
          <w:rFonts w:ascii="AOK Buenos Aires Text" w:hAnsi="AOK Buenos Aires Text" w:cs="Arial"/>
        </w:rPr>
        <w:lastRenderedPageBreak/>
        <w:t>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3ABF373F" w14:textId="6C064A91" w:rsidR="00326EC6" w:rsidRDefault="00326EC6" w:rsidP="00EC3E08">
      <w:pPr>
        <w:pStyle w:val="Listenabsatz"/>
        <w:rPr>
          <w:rFonts w:ascii="AOK Buenos Aires Text" w:hAnsi="AOK Buenos Aires Text" w:cs="Arial"/>
        </w:rPr>
      </w:pPr>
    </w:p>
    <w:p w14:paraId="48677B76" w14:textId="77777777" w:rsidR="00B26895" w:rsidRPr="00EC3E08" w:rsidRDefault="00B26895" w:rsidP="00EC3E08">
      <w:pPr>
        <w:pStyle w:val="Listenabsatz"/>
        <w:rPr>
          <w:rFonts w:ascii="AOK Buenos Aires Text" w:hAnsi="AOK Buenos Aires Text" w:cs="Arial"/>
        </w:rPr>
      </w:pPr>
    </w:p>
    <w:p w14:paraId="2C92C9B5" w14:textId="07592839" w:rsidR="00A4143A" w:rsidRPr="005442AA" w:rsidRDefault="00326EC6" w:rsidP="005442AA">
      <w:pPr>
        <w:pStyle w:val="Listenabsatz"/>
        <w:numPr>
          <w:ilvl w:val="0"/>
          <w:numId w:val="39"/>
        </w:numPr>
        <w:tabs>
          <w:tab w:val="left" w:pos="1418"/>
        </w:tabs>
        <w:spacing w:before="120"/>
        <w:ind w:left="567" w:hanging="567"/>
        <w:jc w:val="both"/>
        <w:rPr>
          <w:rFonts w:ascii="AOK Buenos Aires Text" w:hAnsi="AOK Buenos Aires Text" w:cs="Arial"/>
        </w:rPr>
      </w:pPr>
      <w:r w:rsidRPr="00BF6D87">
        <w:rPr>
          <w:rFonts w:ascii="AOK Buenos Aires Text" w:hAnsi="AOK Buenos Aires Text" w:cs="Arial"/>
        </w:rPr>
        <w:t>Technische Überprüfungen (z. B. Penetrationstests) sollen jährlich mit jeweils wechselnden Schwerpunkten durchgeführt werden. Für den Fall, dass die technische Überprüfung Sicherheitslücken und /oder Einschränkungen aufführt, sind diese unverzüglich zu beheben</w:t>
      </w:r>
      <w:r>
        <w:rPr>
          <w:rFonts w:ascii="AOK Buenos Aires Text" w:hAnsi="AOK Buenos Aires Text" w:cs="Arial"/>
        </w:rPr>
        <w:t>.</w:t>
      </w:r>
    </w:p>
    <w:p w14:paraId="64AABE88" w14:textId="77777777" w:rsidR="00A95834" w:rsidRDefault="00A95834">
      <w:pPr>
        <w:pStyle w:val="Textkrper-Einzug3"/>
        <w:spacing w:before="120"/>
        <w:ind w:left="1276" w:hanging="568"/>
        <w:jc w:val="center"/>
        <w:rPr>
          <w:rFonts w:ascii="AOK Buenos Aires Text" w:hAnsi="AOK Buenos Aires Text"/>
          <w:b/>
          <w:sz w:val="22"/>
          <w:szCs w:val="22"/>
        </w:rPr>
      </w:pPr>
    </w:p>
    <w:p w14:paraId="4A9D4F82" w14:textId="00789257"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5</w:t>
      </w:r>
    </w:p>
    <w:p w14:paraId="100006B8" w14:textId="14E837FE"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Unterauftrag</w:t>
      </w:r>
      <w:r w:rsidR="001F6DC2" w:rsidRPr="00E153D1">
        <w:rPr>
          <w:rFonts w:ascii="AOK Buenos Aires Text" w:hAnsi="AOK Buenos Aires Text"/>
          <w:b/>
          <w:sz w:val="22"/>
          <w:szCs w:val="22"/>
        </w:rPr>
        <w:t>sverhältnisse</w:t>
      </w:r>
    </w:p>
    <w:p w14:paraId="048AFD32" w14:textId="31E28CAD" w:rsidR="004B0D5C" w:rsidRPr="00E153D1" w:rsidRDefault="001F6DC2"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Als Unterauftragsverhältnisse im Sinne dieser Regelung sind solche Dienstleistungen zu verstehen, die sich unmittelbar auf die Erbringung der Hauptleistung beziehen, und bei denen ein Zugriff auf </w:t>
      </w:r>
      <w:r w:rsidR="00820B6E">
        <w:rPr>
          <w:rFonts w:ascii="AOK Buenos Aires Text" w:hAnsi="AOK Buenos Aires Text" w:cs="Arial"/>
        </w:rPr>
        <w:t>personenbezogene Daten</w:t>
      </w:r>
      <w:r w:rsidRPr="00E153D1">
        <w:rPr>
          <w:rFonts w:ascii="AOK Buenos Aires Text" w:hAnsi="AOK Buenos Aires Text" w:cs="Arial"/>
        </w:rPr>
        <w:t xml:space="preserve"> nicht ausgeschlossen werden kann. In </w:t>
      </w:r>
      <w:r w:rsidR="00431917" w:rsidRPr="00E153D1">
        <w:rPr>
          <w:rFonts w:ascii="AOK Buenos Aires Text" w:hAnsi="AOK Buenos Aires Text" w:cs="Arial"/>
          <w:b/>
          <w:bCs/>
        </w:rPr>
        <w:t>Anhang D</w:t>
      </w:r>
      <w:r w:rsidRPr="00E153D1">
        <w:rPr>
          <w:rFonts w:ascii="AOK Buenos Aires Text" w:hAnsi="AOK Buenos Aires Text" w:cs="Arial"/>
        </w:rPr>
        <w:t xml:space="preserve"> sind die Unterauftragnehmer jeglichen Grades anzugeben. Nicht hierzu gehören Nebenleistungen, die der Auftragnehmer z.B. dem Fernmeldegeheimnis unterliegenden Digitalen Dienste</w:t>
      </w:r>
      <w:r w:rsidR="00865B9B" w:rsidRPr="00E153D1">
        <w:rPr>
          <w:rFonts w:ascii="AOK Buenos Aires Text" w:hAnsi="AOK Buenos Aires Text" w:cs="Arial"/>
        </w:rPr>
        <w:t xml:space="preserve"> </w:t>
      </w:r>
      <w:r w:rsidRPr="00E153D1">
        <w:rPr>
          <w:rFonts w:ascii="AOK Buenos Aires Text" w:hAnsi="AOK Buenos Aires Text" w:cs="Arial"/>
        </w:rPr>
        <w:t>(z</w:t>
      </w:r>
      <w:r w:rsidR="00865B9B" w:rsidRPr="00E153D1">
        <w:rPr>
          <w:rFonts w:ascii="AOK Buenos Aires Text" w:hAnsi="AOK Buenos Aires Text" w:cs="Arial"/>
        </w:rPr>
        <w:t>.</w:t>
      </w:r>
      <w:r w:rsidRPr="00E153D1">
        <w:rPr>
          <w:rFonts w:ascii="AOK Buenos Aires Text" w:hAnsi="AOK Buenos Aires Text" w:cs="Arial"/>
        </w:rPr>
        <w:t>B</w:t>
      </w:r>
      <w:r w:rsidR="00865B9B" w:rsidRPr="00E153D1">
        <w:rPr>
          <w:rFonts w:ascii="AOK Buenos Aires Text" w:hAnsi="AOK Buenos Aires Text" w:cs="Arial"/>
        </w:rPr>
        <w:t>.</w:t>
      </w:r>
      <w:r w:rsidRPr="00E153D1">
        <w:rPr>
          <w:rFonts w:ascii="AOK Buenos Aires Text" w:hAnsi="AOK Buenos Aires Text" w:cs="Arial"/>
        </w:rPr>
        <w:t xml:space="preserve">: als Telekommunikationsdienstleister), dem Postgeheimnis unterliegende Post-/Transportdienstleistungen, sowie sonstige Maßnahmen zur Sicherstellung der Vertraulichkeit, Verfügbarkeit, Integrität und Belastbarkeit der Hard- und Software von Datenverarbeitungsanlagen in Anspruch </w:t>
      </w:r>
      <w:r w:rsidR="006315D8" w:rsidRPr="00E153D1">
        <w:rPr>
          <w:rFonts w:ascii="AOK Buenos Aires Text" w:hAnsi="AOK Buenos Aires Text" w:cs="Arial"/>
        </w:rPr>
        <w:t>nehmen</w:t>
      </w:r>
      <w:r w:rsidRPr="00E153D1">
        <w:rPr>
          <w:rFonts w:ascii="AOK Buenos Aires Text" w:hAnsi="AOK Buenos Aires Text" w:cs="Arial"/>
        </w:rPr>
        <w:t xml:space="preserve">. Der Auftragnehmer ist jedoch verpflichtet, zur Gewährleistung des Datenschutzes und der Sicherheit der Daten des Auftraggebers auch bei ausgelagerten Nebenleistungen angemessene und gesetzeskonforme vertragliche Vereinbarungen sowie Kontrollmaßnahmen zu ergreifen. </w:t>
      </w:r>
      <w:r w:rsidR="003332DA" w:rsidRPr="00E153D1">
        <w:rPr>
          <w:rFonts w:ascii="AOK Buenos Aires Text" w:hAnsi="AOK Buenos Aires Text" w:cs="Arial"/>
        </w:rPr>
        <w:t xml:space="preserve">Soweit im Fall der Beauftragung/Zuschlagserteilung ein oder mehrere Unterauftragnehmer jeglichen Grades Daten des Verantwortlichen verarbeiten, müssen sowohl der </w:t>
      </w:r>
      <w:r w:rsidR="00FF36A8" w:rsidRPr="00E153D1">
        <w:rPr>
          <w:rFonts w:ascii="AOK Buenos Aires Text" w:hAnsi="AOK Buenos Aires Text" w:cs="Arial"/>
        </w:rPr>
        <w:t>Auftragnehmer</w:t>
      </w:r>
      <w:r w:rsidR="003332DA" w:rsidRPr="00E153D1">
        <w:rPr>
          <w:rFonts w:ascii="AOK Buenos Aires Text" w:hAnsi="AOK Buenos Aires Text" w:cs="Arial"/>
        </w:rPr>
        <w:t xml:space="preserve"> als auch die Unterauftragnehmer jeglichen Grades angeben, welches Aufgabenfeld an welchem Unternehmensstandort ausgeführt werden sollen.</w:t>
      </w:r>
    </w:p>
    <w:p w14:paraId="1B847FAC" w14:textId="71CC63AF" w:rsidR="00F841C3" w:rsidRPr="00056002" w:rsidRDefault="00F841C3" w:rsidP="00A95834">
      <w:pPr>
        <w:numPr>
          <w:ilvl w:val="0"/>
          <w:numId w:val="11"/>
        </w:numPr>
        <w:tabs>
          <w:tab w:val="clear" w:pos="1068"/>
        </w:tabs>
        <w:spacing w:before="120"/>
        <w:ind w:left="567" w:hanging="567"/>
        <w:jc w:val="both"/>
        <w:rPr>
          <w:rFonts w:ascii="AOK Buenos Aires Text" w:hAnsi="AOK Buenos Aires Text" w:cs="Arial"/>
        </w:rPr>
      </w:pPr>
      <w:r w:rsidRPr="00056002">
        <w:rPr>
          <w:rFonts w:ascii="AOK Buenos Aires Text" w:hAnsi="AOK Buenos Aires Text" w:cs="Arial"/>
        </w:rPr>
        <w:t>Der Auftragnehmer darf Unterauftragnehmer jeglichen Grades (weitere Auftragnehmer) nur nach vorheriger ausdrücklicher Zustimmung (mindestens Textform) des Auftraggebers beauftragen und soweit der Auftragnehmer mit dem Unterauftragnehmer eine vertragliche Vereinbarung nach Maßgabe des Art. 28 Abs. 2 bis 4 DSGVO</w:t>
      </w:r>
      <w:r w:rsidR="00820B6E" w:rsidRPr="00056002">
        <w:rPr>
          <w:rFonts w:ascii="AOK Buenos Aires Text" w:hAnsi="AOK Buenos Aires Text" w:cs="Arial"/>
        </w:rPr>
        <w:t>,</w:t>
      </w:r>
      <w:r w:rsidR="00B32E34" w:rsidRPr="00056002">
        <w:rPr>
          <w:rFonts w:ascii="AOK Buenos Aires Text" w:hAnsi="AOK Buenos Aires Text" w:cs="Arial"/>
        </w:rPr>
        <w:t xml:space="preserve"> </w:t>
      </w:r>
      <w:r w:rsidRPr="00056002">
        <w:rPr>
          <w:rFonts w:ascii="AOK Buenos Aires Text" w:hAnsi="AOK Buenos Aires Text" w:cs="Arial"/>
        </w:rPr>
        <w:t>die zudem die in diesem Vertrag vereinbarte Rechte und Pflichten berücksichtigt, geschlossen hat.</w:t>
      </w:r>
    </w:p>
    <w:p w14:paraId="4E0B4C40" w14:textId="07D9FEAB" w:rsidR="00F841C3" w:rsidRPr="00056002" w:rsidRDefault="00F841C3" w:rsidP="00A95834">
      <w:pPr>
        <w:spacing w:before="120"/>
        <w:ind w:left="567" w:firstLine="0"/>
        <w:jc w:val="both"/>
        <w:rPr>
          <w:rFonts w:ascii="AOK Buenos Aires Text" w:hAnsi="AOK Buenos Aires Text" w:cs="Arial"/>
        </w:rPr>
      </w:pPr>
      <w:r w:rsidRPr="00056002">
        <w:rPr>
          <w:rFonts w:ascii="AOK Buenos Aires Text" w:hAnsi="AOK Buenos Aires Text" w:cs="Arial"/>
        </w:rPr>
        <w:t xml:space="preserve">Der Auftraggeber stimmt der Beauftragung der in </w:t>
      </w:r>
      <w:r w:rsidR="00431917" w:rsidRPr="00056002">
        <w:rPr>
          <w:rFonts w:ascii="AOK Buenos Aires Text" w:hAnsi="AOK Buenos Aires Text" w:cs="Arial"/>
          <w:b/>
          <w:bCs/>
        </w:rPr>
        <w:t>Anhang D</w:t>
      </w:r>
      <w:r w:rsidRPr="00056002">
        <w:rPr>
          <w:rFonts w:ascii="AOK Buenos Aires Text" w:hAnsi="AOK Buenos Aires Text" w:cs="Arial"/>
        </w:rPr>
        <w:t xml:space="preserve"> aufgeführten Unterauftragnehmer zu, soweit jeweils eine vertragliche Vereinbarung nach Maßgabe von Satz 1 geschlossen wurde.</w:t>
      </w:r>
    </w:p>
    <w:p w14:paraId="6D435BB5" w14:textId="45D98B33" w:rsidR="00F841C3" w:rsidRPr="00056002" w:rsidRDefault="00F841C3" w:rsidP="00A95834">
      <w:pPr>
        <w:numPr>
          <w:ilvl w:val="0"/>
          <w:numId w:val="11"/>
        </w:numPr>
        <w:tabs>
          <w:tab w:val="clear" w:pos="1068"/>
        </w:tabs>
        <w:spacing w:before="120"/>
        <w:ind w:left="567" w:hanging="567"/>
        <w:jc w:val="both"/>
        <w:rPr>
          <w:rFonts w:ascii="AOK Buenos Aires Text" w:hAnsi="AOK Buenos Aires Text" w:cs="Arial"/>
        </w:rPr>
      </w:pPr>
      <w:r w:rsidRPr="00056002">
        <w:rPr>
          <w:rFonts w:ascii="AOK Buenos Aires Text" w:hAnsi="AOK Buenos Aires Text" w:cs="Arial"/>
        </w:rPr>
        <w:t xml:space="preserve">Sollen vom Auftragnehmer während der Vertragslaufzeit andere als in </w:t>
      </w:r>
      <w:r w:rsidR="00431917" w:rsidRPr="00056002">
        <w:rPr>
          <w:rFonts w:ascii="AOK Buenos Aires Text" w:hAnsi="AOK Buenos Aires Text" w:cs="Arial"/>
          <w:b/>
          <w:bCs/>
        </w:rPr>
        <w:t>Anhang D</w:t>
      </w:r>
      <w:r w:rsidRPr="00056002">
        <w:rPr>
          <w:rFonts w:ascii="AOK Buenos Aires Text" w:hAnsi="AOK Buenos Aires Text" w:cs="Arial"/>
        </w:rPr>
        <w:t xml:space="preserve"> benannte Unterauftragnehmer beauftragt oder Standorte von Unterauftragnehmern verlegt/erweitert werden, sind dem Auftraggeber </w:t>
      </w:r>
      <w:r w:rsidRPr="00056002">
        <w:rPr>
          <w:rFonts w:ascii="AOK Buenos Aires Text" w:hAnsi="AOK Buenos Aires Text" w:cs="Arial"/>
        </w:rPr>
        <w:lastRenderedPageBreak/>
        <w:t>rechtzeitig vor der geplanten Veränderung folgende Unterlagen zur Zustimmung vorzulegen:</w:t>
      </w:r>
    </w:p>
    <w:p w14:paraId="06BBA7AA" w14:textId="43ECB821" w:rsidR="00F841C3" w:rsidRPr="00056002" w:rsidRDefault="00F841C3" w:rsidP="00A95834">
      <w:pPr>
        <w:pStyle w:val="Listenabsatz"/>
        <w:numPr>
          <w:ilvl w:val="0"/>
          <w:numId w:val="43"/>
        </w:numPr>
        <w:spacing w:before="120"/>
        <w:ind w:left="1066" w:hanging="357"/>
        <w:contextualSpacing w:val="0"/>
        <w:jc w:val="both"/>
        <w:rPr>
          <w:rFonts w:ascii="AOK Buenos Aires Text" w:hAnsi="AOK Buenos Aires Text" w:cs="Arial"/>
        </w:rPr>
      </w:pPr>
      <w:r w:rsidRPr="00056002">
        <w:rPr>
          <w:rFonts w:ascii="AOK Buenos Aires Text" w:hAnsi="AOK Buenos Aires Text" w:cs="Arial"/>
        </w:rPr>
        <w:t>Beschreibung der Arbeiten, die der Unterauftragnehmer ausführen soll,</w:t>
      </w:r>
    </w:p>
    <w:p w14:paraId="6B60A6D2" w14:textId="1489C070" w:rsidR="00326EC6" w:rsidRPr="00056002" w:rsidRDefault="00326EC6" w:rsidP="00A95834">
      <w:pPr>
        <w:pStyle w:val="Listenabsatz"/>
        <w:numPr>
          <w:ilvl w:val="0"/>
          <w:numId w:val="43"/>
        </w:numPr>
        <w:spacing w:before="120"/>
        <w:ind w:left="1066" w:hanging="357"/>
        <w:contextualSpacing w:val="0"/>
        <w:jc w:val="both"/>
        <w:rPr>
          <w:rFonts w:ascii="AOK Buenos Aires Text" w:hAnsi="AOK Buenos Aires Text" w:cs="Arial"/>
        </w:rPr>
      </w:pPr>
      <w:r w:rsidRPr="00056002">
        <w:rPr>
          <w:rFonts w:ascii="AOK Buenos Aires Text" w:hAnsi="AOK Buenos Aires Text" w:cs="Arial"/>
        </w:rPr>
        <w:t>Ort der Datenverarbeitung</w:t>
      </w:r>
    </w:p>
    <w:p w14:paraId="6D70492A" w14:textId="2A8ECA28" w:rsidR="00F841C3" w:rsidRPr="00056002" w:rsidRDefault="00F841C3" w:rsidP="00A95834">
      <w:pPr>
        <w:pStyle w:val="Listenabsatz"/>
        <w:numPr>
          <w:ilvl w:val="0"/>
          <w:numId w:val="43"/>
        </w:numPr>
        <w:spacing w:before="120"/>
        <w:ind w:left="1066" w:hanging="357"/>
        <w:contextualSpacing w:val="0"/>
        <w:jc w:val="both"/>
        <w:rPr>
          <w:rFonts w:ascii="AOK Buenos Aires Text" w:hAnsi="AOK Buenos Aires Text" w:cs="Arial"/>
        </w:rPr>
      </w:pPr>
      <w:r w:rsidRPr="00056002">
        <w:rPr>
          <w:rFonts w:ascii="AOK Buenos Aires Text" w:hAnsi="AOK Buenos Aires Text" w:cs="Arial"/>
        </w:rPr>
        <w:t xml:space="preserve">Bericht der letzten Prüfung (nicht älter als </w:t>
      </w:r>
      <w:r w:rsidR="00326EC6" w:rsidRPr="00056002">
        <w:rPr>
          <w:rFonts w:ascii="AOK Buenos Aires Text" w:hAnsi="AOK Buenos Aires Text" w:cs="Arial"/>
        </w:rPr>
        <w:t>24</w:t>
      </w:r>
      <w:r w:rsidRPr="00056002">
        <w:rPr>
          <w:rFonts w:ascii="AOK Buenos Aires Text" w:hAnsi="AOK Buenos Aires Text" w:cs="Arial"/>
        </w:rPr>
        <w:t xml:space="preserve"> Monate),</w:t>
      </w:r>
    </w:p>
    <w:p w14:paraId="6CD09E1A" w14:textId="6932A368" w:rsidR="00F841C3" w:rsidRPr="00056002" w:rsidRDefault="00F841C3" w:rsidP="00A95834">
      <w:pPr>
        <w:pStyle w:val="Listenabsatz"/>
        <w:numPr>
          <w:ilvl w:val="0"/>
          <w:numId w:val="43"/>
        </w:numPr>
        <w:spacing w:before="120"/>
        <w:ind w:left="1066" w:hanging="357"/>
        <w:contextualSpacing w:val="0"/>
        <w:jc w:val="both"/>
        <w:rPr>
          <w:rFonts w:ascii="AOK Buenos Aires Text" w:hAnsi="AOK Buenos Aires Text" w:cs="Arial"/>
        </w:rPr>
      </w:pPr>
      <w:r w:rsidRPr="00056002">
        <w:rPr>
          <w:rFonts w:ascii="AOK Buenos Aires Text" w:hAnsi="AOK Buenos Aires Text" w:cs="Arial"/>
        </w:rPr>
        <w:t>Kopie der geplanten vertraglichen datenschutzrelevanten Regelungen (einschließlich der technischen und organisatorischen Maßnahmen zum Datenschutz und zur Datensicherheit) mit dem Unterauftragnehmer.</w:t>
      </w:r>
    </w:p>
    <w:p w14:paraId="58777038" w14:textId="476A89E2" w:rsidR="00F841C3" w:rsidRPr="00056002" w:rsidRDefault="00F841C3" w:rsidP="00A95834">
      <w:pPr>
        <w:numPr>
          <w:ilvl w:val="0"/>
          <w:numId w:val="11"/>
        </w:numPr>
        <w:tabs>
          <w:tab w:val="clear" w:pos="1068"/>
        </w:tabs>
        <w:spacing w:before="120"/>
        <w:ind w:left="567" w:hanging="567"/>
        <w:jc w:val="both"/>
        <w:rPr>
          <w:rFonts w:ascii="AOK Buenos Aires Text" w:hAnsi="AOK Buenos Aires Text" w:cs="Arial"/>
        </w:rPr>
      </w:pPr>
      <w:r w:rsidRPr="00056002">
        <w:rPr>
          <w:rFonts w:ascii="AOK Buenos Aires Text" w:hAnsi="AOK Buenos Aires Text" w:cs="Arial"/>
        </w:rPr>
        <w:t xml:space="preserve">Erfordert abweichend von Absatz 3 dieser </w:t>
      </w:r>
      <w:r w:rsidR="00326EC6" w:rsidRPr="00056002">
        <w:rPr>
          <w:rFonts w:ascii="AOK Buenos Aires Text" w:hAnsi="AOK Buenos Aires Text" w:cs="Arial"/>
        </w:rPr>
        <w:t xml:space="preserve">Datenschutzbestimmungen </w:t>
      </w:r>
      <w:r w:rsidRPr="00056002">
        <w:rPr>
          <w:rFonts w:ascii="AOK Buenos Aires Text" w:hAnsi="AOK Buenos Aires Text" w:cs="Arial"/>
        </w:rPr>
        <w:t>ein unvorhergesehenes Ereignis, wie z. B. ein IT-Sicherheitsvorfall, den Ersatz oder die Hinzuziehung neuer Unterauftragnehmer, damit die vertraglich geschuldete Leistung noch erbracht werden kann, wird der Auftraggeber unverzüglich über die Maßnahme in Textform informiert. Der Auftragnehmer darf den Unterauftragnehmer erst beauftragen, wenn der Auftragnehmer mit dem Unterauftragnehmer eine vertragliche Vereinbarung nach Maßgabe des Art. 28 Abs. 2 bis 4 DSGV</w:t>
      </w:r>
      <w:r w:rsidR="00820B6E" w:rsidRPr="00056002">
        <w:rPr>
          <w:rFonts w:ascii="AOK Buenos Aires Text" w:hAnsi="AOK Buenos Aires Text" w:cs="Arial"/>
        </w:rPr>
        <w:t>O</w:t>
      </w:r>
      <w:r w:rsidR="00A137E2" w:rsidRPr="00056002">
        <w:rPr>
          <w:rFonts w:ascii="AOK Buenos Aires Text" w:hAnsi="AOK Buenos Aires Text" w:cs="Arial"/>
        </w:rPr>
        <w:t>, die</w:t>
      </w:r>
      <w:r w:rsidRPr="00056002">
        <w:rPr>
          <w:rFonts w:ascii="AOK Buenos Aires Text" w:hAnsi="AOK Buenos Aires Text" w:cs="Arial"/>
        </w:rPr>
        <w:t xml:space="preserve"> zudem die in diesem Vertrag vereinbarten Rechte und Pflichten berücksichtigt, geschlossen hat. Die Unterlagen nach § </w:t>
      </w:r>
      <w:r w:rsidR="00581D5D" w:rsidRPr="00056002">
        <w:rPr>
          <w:rFonts w:ascii="AOK Buenos Aires Text" w:hAnsi="AOK Buenos Aires Text" w:cs="Arial"/>
        </w:rPr>
        <w:t>5</w:t>
      </w:r>
      <w:r w:rsidRPr="00056002">
        <w:rPr>
          <w:rFonts w:ascii="AOK Buenos Aires Text" w:hAnsi="AOK Buenos Aires Text" w:cs="Arial"/>
        </w:rPr>
        <w:t xml:space="preserve"> Abs. 3 von a) bis c) dieser </w:t>
      </w:r>
      <w:r w:rsidR="00326EC6" w:rsidRPr="00056002">
        <w:rPr>
          <w:rFonts w:ascii="AOK Buenos Aires Text" w:hAnsi="AOK Buenos Aires Text" w:cs="Arial"/>
        </w:rPr>
        <w:t xml:space="preserve">Datenschutzbestimmungen </w:t>
      </w:r>
      <w:r w:rsidRPr="00056002">
        <w:rPr>
          <w:rFonts w:ascii="AOK Buenos Aires Text" w:hAnsi="AOK Buenos Aires Text" w:cs="Arial"/>
        </w:rPr>
        <w:t>werden vom Auftragnehmer unverzüglich zur Genehmigung durch den Auftraggeber nachgereicht. Der Auftraggeber wird die Unterlagen binnen 4 Wochen ab Zugang der Änderungsmitteilung und aller vollständigen Unterlagen prüfen. Der Auftragnehmer hat sicherzustellen, dass der neue bzw. hinzugezogene Unterauftragnehmer noch von der Leistungserbringung ausgeschlossen werden kann, wenn ein sachlicher Grund zur Versagung der Genehmigung besteht. In diesem Fall werden die Parteien unter Beachtung der Aufrechterhaltung der Leistungserbringung gemeinsam eine einvernehmliche Lösung finden.</w:t>
      </w:r>
    </w:p>
    <w:p w14:paraId="5B16689A" w14:textId="24B4DD1A" w:rsidR="00F841C3" w:rsidRPr="00056002" w:rsidRDefault="00F841C3" w:rsidP="00A95834">
      <w:pPr>
        <w:numPr>
          <w:ilvl w:val="0"/>
          <w:numId w:val="11"/>
        </w:numPr>
        <w:tabs>
          <w:tab w:val="clear" w:pos="1068"/>
        </w:tabs>
        <w:spacing w:before="120"/>
        <w:ind w:left="567" w:hanging="567"/>
        <w:jc w:val="both"/>
        <w:rPr>
          <w:rFonts w:ascii="AOK Buenos Aires Text" w:hAnsi="AOK Buenos Aires Text" w:cs="Arial"/>
        </w:rPr>
      </w:pPr>
      <w:r w:rsidRPr="00056002">
        <w:rPr>
          <w:rFonts w:ascii="AOK Buenos Aires Text" w:hAnsi="AOK Buenos Aires Text" w:cs="Arial"/>
        </w:rPr>
        <w:t>Die Weitergabe von personenbezogenen Daten des Auftraggebers an den Unterauftragnehmer und dessen erstmaliges Tätigwerden sind erst mit Vorliegen aller gesetzlichen und vertraglich vereinbarten Voraussetzungen insbesondere der vorliegenden schriftlichen (mindestens Textform) Zustimmung des Auftraggebers für eine Unterbeauftragung gestattet.</w:t>
      </w:r>
    </w:p>
    <w:p w14:paraId="1D10BC05" w14:textId="7AD6E15A" w:rsidR="00F841C3" w:rsidRPr="00056002" w:rsidRDefault="00F841C3" w:rsidP="00A95834">
      <w:pPr>
        <w:numPr>
          <w:ilvl w:val="0"/>
          <w:numId w:val="11"/>
        </w:numPr>
        <w:tabs>
          <w:tab w:val="clear" w:pos="1068"/>
        </w:tabs>
        <w:spacing w:before="120"/>
        <w:ind w:left="567" w:hanging="567"/>
        <w:jc w:val="both"/>
        <w:rPr>
          <w:rFonts w:ascii="AOK Buenos Aires Text" w:hAnsi="AOK Buenos Aires Text" w:cs="Arial"/>
        </w:rPr>
      </w:pPr>
      <w:r w:rsidRPr="00056002">
        <w:rPr>
          <w:rFonts w:ascii="AOK Buenos Aires Text" w:hAnsi="AOK Buenos Aires Text" w:cs="Arial"/>
        </w:rPr>
        <w:t xml:space="preserve">Erbringt der Unterauftragnehmer die vereinbarte Leistung im Sinne von Abs. 1 Satz </w:t>
      </w:r>
      <w:r w:rsidR="00A20F04" w:rsidRPr="00056002">
        <w:rPr>
          <w:rFonts w:ascii="AOK Buenos Aires Text" w:hAnsi="AOK Buenos Aires Text" w:cs="Arial"/>
        </w:rPr>
        <w:t>3 stellt</w:t>
      </w:r>
      <w:r w:rsidRPr="00056002">
        <w:rPr>
          <w:rFonts w:ascii="AOK Buenos Aires Text" w:hAnsi="AOK Buenos Aires Text" w:cs="Arial"/>
        </w:rPr>
        <w:t xml:space="preserve"> der Auftragnehmer die datenschutzrechtliche Zulässigkeit durch entsprechende Maßnahmen sicher.</w:t>
      </w:r>
    </w:p>
    <w:p w14:paraId="597F8486" w14:textId="08DB8461" w:rsidR="00F841C3" w:rsidRPr="00056002" w:rsidRDefault="00F841C3" w:rsidP="00A95834">
      <w:pPr>
        <w:numPr>
          <w:ilvl w:val="0"/>
          <w:numId w:val="11"/>
        </w:numPr>
        <w:tabs>
          <w:tab w:val="clear" w:pos="1068"/>
        </w:tabs>
        <w:spacing w:before="120"/>
        <w:ind w:left="567" w:hanging="567"/>
        <w:jc w:val="both"/>
        <w:rPr>
          <w:rFonts w:ascii="AOK Buenos Aires Text" w:hAnsi="AOK Buenos Aires Text" w:cs="Arial"/>
        </w:rPr>
      </w:pPr>
      <w:r w:rsidRPr="00056002">
        <w:rPr>
          <w:rFonts w:ascii="AOK Buenos Aires Text" w:hAnsi="AOK Buenos Aires Text" w:cs="Arial"/>
        </w:rPr>
        <w:t>Die vertraglichen Vereinbarungen zwischen Auftragnehmer und Unterauftragnehmer sind so zu gestalten, dass sie den Bestimmungen des Vertragsverhältnisses zwischen Auftraggeber und Auftragnehmer entsprechen. Die vertraglichen Vereinbarungen sind durch den Auftragnehmer nachzuweisen und rechtzeitig vor Abschluss des Vertrages vorzulegen.</w:t>
      </w:r>
    </w:p>
    <w:p w14:paraId="785F486E" w14:textId="5D387EAA" w:rsidR="00F841C3" w:rsidRPr="00056002" w:rsidRDefault="00F841C3" w:rsidP="00A95834">
      <w:pPr>
        <w:numPr>
          <w:ilvl w:val="0"/>
          <w:numId w:val="11"/>
        </w:numPr>
        <w:tabs>
          <w:tab w:val="clear" w:pos="1068"/>
        </w:tabs>
        <w:spacing w:before="120"/>
        <w:ind w:left="567" w:hanging="567"/>
        <w:jc w:val="both"/>
        <w:rPr>
          <w:rFonts w:ascii="AOK Buenos Aires Text" w:hAnsi="AOK Buenos Aires Text" w:cs="Arial"/>
        </w:rPr>
      </w:pPr>
      <w:r w:rsidRPr="00056002">
        <w:rPr>
          <w:rFonts w:ascii="AOK Buenos Aires Text" w:hAnsi="AOK Buenos Aires Text" w:cs="Arial"/>
        </w:rPr>
        <w:t xml:space="preserve">§ </w:t>
      </w:r>
      <w:r w:rsidR="00581D5D" w:rsidRPr="00056002">
        <w:rPr>
          <w:rFonts w:ascii="AOK Buenos Aires Text" w:hAnsi="AOK Buenos Aires Text" w:cs="Arial"/>
        </w:rPr>
        <w:t>2</w:t>
      </w:r>
      <w:r w:rsidRPr="00056002">
        <w:rPr>
          <w:rFonts w:ascii="AOK Buenos Aires Text" w:hAnsi="AOK Buenos Aires Text" w:cs="Arial"/>
        </w:rPr>
        <w:t xml:space="preserve"> Abs. 3 dieser </w:t>
      </w:r>
      <w:r w:rsidR="00326EC6" w:rsidRPr="00056002">
        <w:rPr>
          <w:rFonts w:ascii="AOK Buenos Aires Text" w:hAnsi="AOK Buenos Aires Text" w:cs="Arial"/>
        </w:rPr>
        <w:t xml:space="preserve">Datenschutzbestimmungen </w:t>
      </w:r>
      <w:r w:rsidRPr="00056002">
        <w:rPr>
          <w:rFonts w:ascii="AOK Buenos Aires Text" w:hAnsi="AOK Buenos Aires Text" w:cs="Arial"/>
        </w:rPr>
        <w:t>gilt für Unterauftragnehmer entsprechend.</w:t>
      </w:r>
    </w:p>
    <w:p w14:paraId="3DAFE864" w14:textId="59F3A822" w:rsidR="005442AA" w:rsidRPr="00056002" w:rsidRDefault="00F841C3" w:rsidP="00D91D81">
      <w:pPr>
        <w:numPr>
          <w:ilvl w:val="0"/>
          <w:numId w:val="11"/>
        </w:numPr>
        <w:tabs>
          <w:tab w:val="clear" w:pos="1068"/>
        </w:tabs>
        <w:spacing w:before="120"/>
        <w:ind w:left="567" w:firstLine="0"/>
        <w:jc w:val="both"/>
        <w:rPr>
          <w:rFonts w:ascii="AOK Buenos Aires Text" w:hAnsi="AOK Buenos Aires Text" w:cs="Arial"/>
        </w:rPr>
      </w:pPr>
      <w:r w:rsidRPr="00056002">
        <w:rPr>
          <w:rFonts w:ascii="AOK Buenos Aires Text" w:hAnsi="AOK Buenos Aires Text" w:cs="Arial"/>
        </w:rPr>
        <w:t xml:space="preserve">Beauftragt der Auftragnehmer für den Datentransport einen Transportunternehmer, so hat er vertraglich sicherzustellen und dem Auftraggeber auf Verlangen nachzuweisen, dass der Transportunternehmer den Datenschutzbestimmungen Genüge tut. Werden Unterlagen des </w:t>
      </w:r>
      <w:r w:rsidRPr="00056002">
        <w:rPr>
          <w:rFonts w:ascii="AOK Buenos Aires Text" w:hAnsi="AOK Buenos Aires Text" w:cs="Arial"/>
        </w:rPr>
        <w:lastRenderedPageBreak/>
        <w:t>Auftraggebers abgeholt, stattet der Auftragnehmer den Transportunternehmer mit einem schriftlichen Berechtigungsausweis für die Entgegennahme der Unterlagen aus.</w:t>
      </w:r>
    </w:p>
    <w:p w14:paraId="78E0C5BE" w14:textId="77777777" w:rsidR="005442AA" w:rsidRPr="00E153D1" w:rsidRDefault="005442AA" w:rsidP="00F841C3">
      <w:pPr>
        <w:spacing w:before="120"/>
        <w:ind w:left="567" w:firstLine="0"/>
        <w:rPr>
          <w:rFonts w:ascii="AOK Buenos Aires Text" w:hAnsi="AOK Buenos Aires Text" w:cs="Arial"/>
        </w:rPr>
      </w:pPr>
    </w:p>
    <w:p w14:paraId="4D0E3BF9" w14:textId="42A95B00" w:rsidR="00F841C3" w:rsidRPr="00E153D1" w:rsidRDefault="00F841C3"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6</w:t>
      </w:r>
    </w:p>
    <w:p w14:paraId="361F92A1" w14:textId="2984CA8E" w:rsidR="00F841C3" w:rsidRPr="00E153D1" w:rsidRDefault="00CC3BDF" w:rsidP="00F841C3">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Kontrollrechte des Auftraggebers und dessen Aufsichtsbehörden</w:t>
      </w:r>
    </w:p>
    <w:p w14:paraId="403B2059" w14:textId="5B60183F" w:rsidR="00CC3BDF"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 xml:space="preserve">Auftraggeber, dessen zuständige Aufsichtsbehörden bzw. ein von ihm beauftragter </w:t>
      </w:r>
      <w:r w:rsidR="00326EC6">
        <w:rPr>
          <w:rFonts w:ascii="AOK Buenos Aires Text" w:hAnsi="AOK Buenos Aires Text" w:cs="Arial"/>
        </w:rPr>
        <w:t xml:space="preserve">neutraler </w:t>
      </w:r>
      <w:r w:rsidR="00CC3BDF" w:rsidRPr="00E153D1">
        <w:rPr>
          <w:rFonts w:ascii="AOK Buenos Aires Text" w:hAnsi="AOK Buenos Aires Text" w:cs="Arial"/>
        </w:rPr>
        <w:t>Dienstleister</w:t>
      </w:r>
      <w:r w:rsidR="00326EC6">
        <w:rPr>
          <w:rFonts w:ascii="AOK Buenos Aires Text" w:hAnsi="AOK Buenos Aires Text" w:cs="Arial"/>
        </w:rPr>
        <w:t>,</w:t>
      </w:r>
      <w:r w:rsidR="00CC3BDF" w:rsidRPr="00E153D1">
        <w:rPr>
          <w:rFonts w:ascii="AOK Buenos Aires Text" w:hAnsi="AOK Buenos Aires Text" w:cs="Arial"/>
        </w:rPr>
        <w:t xml:space="preserve"> </w:t>
      </w:r>
      <w:r w:rsidR="00326EC6">
        <w:rPr>
          <w:rFonts w:ascii="AOK Buenos Aires Text" w:hAnsi="AOK Buenos Aires Text" w:cs="Arial"/>
        </w:rPr>
        <w:t>der in keinem Wettbewerbsverhältnis zum Auftragnehmer stehen darf und zuvor schriftlich vom Auftraggeber auf die Vertraulichkeit und Wahrung der Geschäftsgeheimnisse zu verpflichten ist,</w:t>
      </w:r>
      <w:r w:rsidR="00326EC6" w:rsidRPr="00E153D1">
        <w:rPr>
          <w:rFonts w:ascii="AOK Buenos Aires Text" w:hAnsi="AOK Buenos Aires Text" w:cs="Arial"/>
        </w:rPr>
        <w:t xml:space="preserve"> </w:t>
      </w:r>
      <w:r w:rsidR="00CC3BDF" w:rsidRPr="00E153D1">
        <w:rPr>
          <w:rFonts w:ascii="AOK Buenos Aires Text" w:hAnsi="AOK Buenos Aires Text" w:cs="Arial"/>
        </w:rPr>
        <w:t xml:space="preserve">haben das Recht, im Benehmen mit dem Auftragnehmer Überprüfungen durchzuführen oder durch im Einzelfall zu benennende Prüfer durchführen zu lassen. Sie haben das Recht, sich durch Stichprobenkontrollen von der Einhaltung dieser </w:t>
      </w:r>
      <w:r w:rsidR="00326EC6">
        <w:rPr>
          <w:rFonts w:ascii="AOK Buenos Aires Text" w:hAnsi="AOK Buenos Aires Text" w:cs="Arial"/>
        </w:rPr>
        <w:t>Datenschutzbestimmungen</w:t>
      </w:r>
      <w:r w:rsidR="00326EC6" w:rsidRPr="00E153D1">
        <w:rPr>
          <w:rFonts w:ascii="AOK Buenos Aires Text" w:hAnsi="AOK Buenos Aires Text" w:cs="Arial"/>
        </w:rPr>
        <w:t xml:space="preserve"> </w:t>
      </w:r>
      <w:r w:rsidR="00CC3BDF" w:rsidRPr="00E153D1">
        <w:rPr>
          <w:rFonts w:ascii="AOK Buenos Aires Text" w:hAnsi="AOK Buenos Aires Text" w:cs="Arial"/>
        </w:rPr>
        <w:t>durch den Auftragnehmer in dessen Geschäftsbetrieb zu überzeugen</w:t>
      </w:r>
      <w:r w:rsidR="00A95834">
        <w:rPr>
          <w:rFonts w:ascii="AOK Buenos Aires Text" w:hAnsi="AOK Buenos Aires Text" w:cs="Arial"/>
        </w:rPr>
        <w:t>.</w:t>
      </w:r>
    </w:p>
    <w:p w14:paraId="2E0A3547" w14:textId="7AC87E04" w:rsidR="00F841C3"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88412A2" w14:textId="7DB7C458" w:rsidR="00CC3BDF" w:rsidRPr="00E153D1" w:rsidRDefault="00CC3BDF"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Das Prüfrecht umfasst insbesondere die Besichtigung von Grundstücken und Geschäftsräumen, Auskünfte zur Vertragsausführung, Einsicht in Papierunterlagen und auch die Einsichtnahme in die beim Auftragnehmer gespeicherten personenbezogenen Daten des Auftraggebers, soweit dies im Rahmen des Auftrags zur Überwachung von Datenschutz und Datensicherheit erforderlich ist. Dies gilt insbesondere für den Nachweis der Umsetzung der technischen und organisatorischen Maßnahmen.</w:t>
      </w:r>
    </w:p>
    <w:p w14:paraId="58AAB80A" w14:textId="77777777" w:rsidR="00F841C3"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Nachweis technischer und organisatorischer Maßnahmen kann erfolgen durch </w:t>
      </w:r>
    </w:p>
    <w:p w14:paraId="286329E8" w14:textId="5C6AEE30" w:rsidR="00F841C3" w:rsidRPr="00E153D1" w:rsidRDefault="00F841C3" w:rsidP="00A95834">
      <w:pPr>
        <w:pStyle w:val="Listenabsatz"/>
        <w:numPr>
          <w:ilvl w:val="0"/>
          <w:numId w:val="31"/>
        </w:numPr>
        <w:spacing w:before="120"/>
        <w:contextualSpacing w:val="0"/>
        <w:jc w:val="both"/>
        <w:rPr>
          <w:rFonts w:ascii="AOK Buenos Aires Text" w:hAnsi="AOK Buenos Aires Text" w:cs="Arial"/>
        </w:rPr>
      </w:pPr>
      <w:r w:rsidRPr="00E153D1">
        <w:rPr>
          <w:rFonts w:ascii="AOK Buenos Aires Text" w:hAnsi="AOK Buenos Aires Text" w:cs="Arial"/>
        </w:rPr>
        <w:t>die Einhaltung genehmigter Verhaltensregeln gemäß Art. 40 DSGVO</w:t>
      </w:r>
      <w:r w:rsidR="00CC3BDF" w:rsidRPr="00E153D1">
        <w:rPr>
          <w:rFonts w:ascii="AOK Buenos Aires Text" w:hAnsi="AOK Buenos Aires Text" w:cs="Arial"/>
        </w:rPr>
        <w:t xml:space="preserve"> oder</w:t>
      </w:r>
    </w:p>
    <w:p w14:paraId="7F4B6DB0" w14:textId="6EA6E03A" w:rsidR="00F841C3" w:rsidRPr="00E153D1" w:rsidRDefault="00F841C3" w:rsidP="00A95834">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die Zertifizierung nach einem genehmigten Zertifizierungsverfahren gemäß Art. 42 DSGVO;</w:t>
      </w:r>
    </w:p>
    <w:p w14:paraId="0BBBF2ED" w14:textId="7DEBBF62" w:rsidR="00F841C3" w:rsidRPr="00E153D1" w:rsidRDefault="00CC3BDF" w:rsidP="00A95834">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aktuelle Testate, Berichte oder Berichtsauszüge unabhängiger Instanzen (z.B. Wirtschaftsprüfer, Revision, Datenschutzbeauftragter, IT-Sicherheitsabteilung, Datenschutzauditoren, Qualitätsauditoren</w:t>
      </w:r>
      <w:r w:rsidR="00F841C3" w:rsidRPr="00E153D1">
        <w:rPr>
          <w:rFonts w:ascii="AOK Buenos Aires Text" w:hAnsi="AOK Buenos Aires Text" w:cs="Arial"/>
        </w:rPr>
        <w:t>);</w:t>
      </w:r>
    </w:p>
    <w:p w14:paraId="28626937" w14:textId="4AA223CE" w:rsidR="00F841C3" w:rsidRPr="005442AA" w:rsidRDefault="00CC3BDF" w:rsidP="005442AA">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eine geeignete Zertifizierung durch IT-Sicherheits- oder Datenschutzaudit (z.B. nach ISO 27001 oder BSI-Standards</w:t>
      </w:r>
      <w:r w:rsidR="00F841C3" w:rsidRPr="00E153D1">
        <w:rPr>
          <w:rFonts w:ascii="AOK Buenos Aires Text" w:hAnsi="AOK Buenos Aires Text" w:cs="Arial"/>
        </w:rPr>
        <w:t>).</w:t>
      </w:r>
    </w:p>
    <w:p w14:paraId="626B3879" w14:textId="0C4E2A5F" w:rsidR="00F841C3"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sichert zu, dass er die notwendige personelle und sachliche Unterstützung bei den Prüfungen zur Verfügung stellt</w:t>
      </w:r>
      <w:r w:rsidRPr="00E153D1">
        <w:rPr>
          <w:rFonts w:ascii="AOK Buenos Aires Text" w:hAnsi="AOK Buenos Aires Text" w:cs="Arial"/>
        </w:rPr>
        <w:t>.</w:t>
      </w:r>
    </w:p>
    <w:p w14:paraId="759F47B0" w14:textId="2308C78D" w:rsidR="00FA17AD" w:rsidRPr="00A4143A" w:rsidRDefault="00CC3BDF"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Aufwände</w:t>
      </w:r>
      <w:r w:rsidR="00F841C3" w:rsidRPr="00E153D1">
        <w:rPr>
          <w:rFonts w:ascii="AOK Buenos Aires Text" w:hAnsi="AOK Buenos Aires Text" w:cs="Arial"/>
        </w:rPr>
        <w:t xml:space="preserve"> </w:t>
      </w:r>
      <w:r w:rsidRPr="00E153D1">
        <w:rPr>
          <w:rFonts w:ascii="AOK Buenos Aires Text" w:hAnsi="AOK Buenos Aires Text" w:cs="Arial"/>
        </w:rPr>
        <w:t>und Kosten, die beim Auftragnehmer im Zuge der Prüfung durch den Auftraggeber entstehen, trägt allein der Auftragnehmer. Eine Kostenverrechnung und -weitergabe an den Auftraggeber oder an vom Auftraggeber zur Durchführung der Prüfung beauftragte Dritte ist ausgeschlossen.</w:t>
      </w:r>
    </w:p>
    <w:p w14:paraId="2AA7A667" w14:textId="77777777" w:rsidR="00CC3BDF" w:rsidRPr="00E153D1" w:rsidRDefault="00CC3BDF" w:rsidP="00CC3BDF">
      <w:pPr>
        <w:spacing w:before="120"/>
        <w:ind w:left="0" w:firstLine="0"/>
        <w:rPr>
          <w:rFonts w:ascii="AOK Buenos Aires Text" w:hAnsi="AOK Buenos Aires Text" w:cs="Arial"/>
        </w:rPr>
      </w:pPr>
    </w:p>
    <w:p w14:paraId="5CED761A" w14:textId="7614F845"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7</w:t>
      </w:r>
    </w:p>
    <w:p w14:paraId="1CD8993E" w14:textId="2CF52E6E"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Mitwirkungspflichten des Auftragnehmers</w:t>
      </w:r>
    </w:p>
    <w:p w14:paraId="3C7B922D" w14:textId="79A32CCE" w:rsidR="00CC3BDF" w:rsidRPr="00E153D1" w:rsidRDefault="00CC3BDF" w:rsidP="00A95834">
      <w:pPr>
        <w:pStyle w:val="Listenabsatz"/>
        <w:spacing w:before="120"/>
        <w:ind w:left="567" w:firstLine="0"/>
        <w:jc w:val="both"/>
        <w:rPr>
          <w:rFonts w:ascii="AOK Buenos Aires Text" w:hAnsi="AOK Buenos Aires Text" w:cs="Arial"/>
        </w:rPr>
      </w:pPr>
      <w:r w:rsidRPr="00E153D1">
        <w:rPr>
          <w:rFonts w:ascii="AOK Buenos Aires Text" w:hAnsi="AOK Buenos Aires Text" w:cs="Arial"/>
        </w:rPr>
        <w:t xml:space="preserve">Der Auftragnehmer unterstützt den Auftraggeber bei der Einhaltung </w:t>
      </w:r>
      <w:r w:rsidR="00FA17AD">
        <w:rPr>
          <w:rFonts w:ascii="AOK Buenos Aires Text" w:hAnsi="AOK Buenos Aires Text" w:cs="Arial"/>
        </w:rPr>
        <w:t xml:space="preserve">der </w:t>
      </w:r>
      <w:proofErr w:type="spellStart"/>
      <w:r w:rsidRPr="00E153D1">
        <w:rPr>
          <w:rFonts w:ascii="AOK Buenos Aires Text" w:hAnsi="AOK Buenos Aires Text" w:cs="Arial"/>
        </w:rPr>
        <w:t>Ar</w:t>
      </w:r>
      <w:r w:rsidR="001D106B">
        <w:rPr>
          <w:rFonts w:ascii="AOK Buenos Aires Text" w:hAnsi="AOK Buenos Aires Text" w:cs="Arial"/>
        </w:rPr>
        <w:t>tt</w:t>
      </w:r>
      <w:proofErr w:type="spellEnd"/>
      <w:r w:rsidR="001D106B">
        <w:rPr>
          <w:rFonts w:ascii="AOK Buenos Aires Text" w:hAnsi="AOK Buenos Aires Text" w:cs="Arial"/>
        </w:rPr>
        <w:t>.</w:t>
      </w:r>
      <w:r w:rsidRPr="00E153D1">
        <w:rPr>
          <w:rFonts w:ascii="AOK Buenos Aires Text" w:hAnsi="AOK Buenos Aires Text" w:cs="Arial"/>
        </w:rPr>
        <w:t xml:space="preserve"> 32 bis 36 der DSGVO genannten Pflichten zur Sicherheit personenbezogener Daten, Meldepflichten bei Datenpannen, Datenschutz-Folgenabschätzungen und vorherige Konsultationen der Aufsichtsbehörde. Hierzu gehören u.a.</w:t>
      </w:r>
    </w:p>
    <w:p w14:paraId="6BA39A18" w14:textId="77777777" w:rsidR="00CC3BDF" w:rsidRPr="00E153D1" w:rsidRDefault="00CC3BDF" w:rsidP="00A95834">
      <w:pPr>
        <w:pStyle w:val="Listenabsatz"/>
        <w:spacing w:before="120"/>
        <w:ind w:left="567" w:hanging="567"/>
        <w:jc w:val="both"/>
        <w:rPr>
          <w:rFonts w:ascii="AOK Buenos Aires Text" w:hAnsi="AOK Buenos Aires Text" w:cs="Arial"/>
        </w:rPr>
      </w:pPr>
    </w:p>
    <w:p w14:paraId="7E5B6B13" w14:textId="77777777" w:rsidR="00CC3BDF" w:rsidRPr="00E153D1" w:rsidRDefault="00CC3BDF" w:rsidP="00A95834">
      <w:pPr>
        <w:pStyle w:val="Listenabsatz"/>
        <w:spacing w:before="120"/>
        <w:ind w:left="924"/>
        <w:jc w:val="both"/>
        <w:rPr>
          <w:rFonts w:ascii="AOK Buenos Aires Text" w:hAnsi="AOK Buenos Aires Text" w:cs="Arial"/>
        </w:rPr>
      </w:pPr>
      <w:r w:rsidRPr="00E153D1">
        <w:rPr>
          <w:rFonts w:ascii="AOK Buenos Aires Text" w:hAnsi="AOK Buenos Aires Text" w:cs="Arial"/>
        </w:rPr>
        <w:t>a)</w:t>
      </w:r>
      <w:r w:rsidRPr="00E153D1">
        <w:rPr>
          <w:rFonts w:ascii="AOK Buenos Aires Text" w:hAnsi="AOK Buenos Aires Text" w:cs="Arial"/>
        </w:rPr>
        <w:tab/>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1427A886" w14:textId="6D39ABD1" w:rsidR="00CC3BDF" w:rsidRPr="00E153D1"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b)</w:t>
      </w:r>
      <w:r w:rsidRPr="00E153D1">
        <w:rPr>
          <w:rFonts w:ascii="AOK Buenos Aires Text" w:hAnsi="AOK Buenos Aires Text"/>
          <w:sz w:val="22"/>
          <w:szCs w:val="22"/>
        </w:rPr>
        <w:tab/>
        <w:t xml:space="preserve">die Verpflichtung, Verletzungen des Schutzes personenbezogener Daten unverzüglich an den Auftraggeber zu melden. In diesem Falle hat der Auftragnehmer sofort alle erforderlichen Maßnahmen zur Sicherung der </w:t>
      </w:r>
      <w:r w:rsidR="00FA17AD">
        <w:rPr>
          <w:rFonts w:ascii="AOK Buenos Aires Text" w:hAnsi="AOK Buenos Aires Text"/>
          <w:sz w:val="22"/>
          <w:szCs w:val="22"/>
        </w:rPr>
        <w:t>personenbezogenen Daten</w:t>
      </w:r>
      <w:r w:rsidRPr="00E153D1">
        <w:rPr>
          <w:rFonts w:ascii="AOK Buenos Aires Text" w:hAnsi="AOK Buenos Aires Text"/>
          <w:sz w:val="22"/>
          <w:szCs w:val="22"/>
        </w:rPr>
        <w:t xml:space="preserve"> zu treffen und weitere Anweisungen durch den Auftraggeber abzuwarten</w:t>
      </w:r>
      <w:r w:rsidR="00A95834">
        <w:rPr>
          <w:rFonts w:ascii="AOK Buenos Aires Text" w:hAnsi="AOK Buenos Aires Text"/>
          <w:sz w:val="22"/>
          <w:szCs w:val="22"/>
        </w:rPr>
        <w:t>,</w:t>
      </w:r>
    </w:p>
    <w:p w14:paraId="77693216" w14:textId="43E138C6" w:rsidR="00CC3BDF"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c) </w:t>
      </w:r>
      <w:r w:rsidRPr="00E153D1">
        <w:rPr>
          <w:rFonts w:ascii="AOK Buenos Aires Text" w:hAnsi="AOK Buenos Aires Text"/>
          <w:sz w:val="22"/>
          <w:szCs w:val="22"/>
        </w:rPr>
        <w:tab/>
        <w:t>die Verpflichtung, dem Auftraggeber im Rahmen seiner Informationspflicht gegenüber dem Betroffenen zu unterstützen und ihm in diesem Zusammenhang sämtliche relevante Informationen unverzüglich zur Verfügung zu stellen,</w:t>
      </w:r>
    </w:p>
    <w:p w14:paraId="324BD77A" w14:textId="6051812C" w:rsidR="00326EC6" w:rsidRPr="00E153D1" w:rsidRDefault="00326EC6" w:rsidP="00A95834">
      <w:pPr>
        <w:pStyle w:val="Textkrper"/>
        <w:spacing w:before="120"/>
        <w:ind w:left="924"/>
        <w:jc w:val="both"/>
        <w:rPr>
          <w:rFonts w:ascii="AOK Buenos Aires Text" w:hAnsi="AOK Buenos Aires Text"/>
          <w:sz w:val="22"/>
          <w:szCs w:val="22"/>
        </w:rPr>
      </w:pPr>
      <w:r>
        <w:rPr>
          <w:rFonts w:ascii="AOK Buenos Aires Text" w:hAnsi="AOK Buenos Aires Text"/>
          <w:sz w:val="22"/>
          <w:szCs w:val="22"/>
        </w:rPr>
        <w:t>d)  die Unterstützung des Auftraggebers bei der Beantwortung und Umsetzung von Betroffenenrechten mit geeigneten technischen und organisatorischen Maßnahmen (§§ 3 und 9 dieser Datenschutzbestimmungen bleiben hiervon unberührt)</w:t>
      </w:r>
    </w:p>
    <w:p w14:paraId="04E91457" w14:textId="52414AC5" w:rsidR="00CC3BDF" w:rsidRPr="00E153D1"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d) </w:t>
      </w:r>
      <w:r w:rsidRPr="00E153D1">
        <w:rPr>
          <w:rFonts w:ascii="AOK Buenos Aires Text" w:hAnsi="AOK Buenos Aires Text"/>
          <w:sz w:val="22"/>
          <w:szCs w:val="22"/>
        </w:rPr>
        <w:tab/>
        <w:t>die Unterstützung des Auftraggebers für dessen Datenschutz-Folgenabschätzung,</w:t>
      </w:r>
    </w:p>
    <w:p w14:paraId="1D8E235B" w14:textId="32E79FEC" w:rsidR="00F841C3" w:rsidRPr="00E153D1"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e) </w:t>
      </w:r>
      <w:r w:rsidRPr="00E153D1">
        <w:rPr>
          <w:rFonts w:ascii="AOK Buenos Aires Text" w:hAnsi="AOK Buenos Aires Text"/>
          <w:sz w:val="22"/>
          <w:szCs w:val="22"/>
        </w:rPr>
        <w:tab/>
        <w:t>die Unterstützung des Auftraggebers im Rahmen vorheriger Konsultationen mit der Aufsichtsbehörde.</w:t>
      </w:r>
    </w:p>
    <w:p w14:paraId="731D57A9" w14:textId="77777777" w:rsidR="00A4143A" w:rsidRDefault="00A4143A" w:rsidP="00EF3894">
      <w:pPr>
        <w:pStyle w:val="Textkrper-Einzug3"/>
        <w:spacing w:before="120"/>
        <w:ind w:left="357" w:hanging="6"/>
        <w:jc w:val="center"/>
        <w:rPr>
          <w:rFonts w:ascii="AOK Buenos Aires Text" w:hAnsi="AOK Buenos Aires Text"/>
          <w:b/>
          <w:sz w:val="22"/>
          <w:szCs w:val="22"/>
        </w:rPr>
      </w:pPr>
    </w:p>
    <w:p w14:paraId="37B3DF76" w14:textId="22DC28FE"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8</w:t>
      </w:r>
    </w:p>
    <w:p w14:paraId="0A9083C5" w14:textId="62AB943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Weisungsbefugnis des Auftraggebers</w:t>
      </w:r>
    </w:p>
    <w:p w14:paraId="651BD523" w14:textId="14804DE7" w:rsidR="00CC3BDF" w:rsidRPr="00E153D1" w:rsidRDefault="00CC3BDF" w:rsidP="00A95834">
      <w:pPr>
        <w:numPr>
          <w:ilvl w:val="0"/>
          <w:numId w:val="13"/>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Auftraggeber hat das Recht, erforderlichenfalls Weisungen (mindestens Textform) im Rahmen der </w:t>
      </w:r>
      <w:proofErr w:type="spellStart"/>
      <w:r w:rsidRPr="00E153D1">
        <w:rPr>
          <w:rFonts w:ascii="AOK Buenos Aires Text" w:hAnsi="AOK Buenos Aires Text" w:cs="Arial"/>
        </w:rPr>
        <w:t>Ar</w:t>
      </w:r>
      <w:r w:rsidR="003D2556">
        <w:rPr>
          <w:rFonts w:ascii="AOK Buenos Aires Text" w:hAnsi="AOK Buenos Aires Text" w:cs="Arial"/>
        </w:rPr>
        <w:t>t</w:t>
      </w:r>
      <w:r w:rsidRPr="00E153D1">
        <w:rPr>
          <w:rFonts w:ascii="AOK Buenos Aires Text" w:hAnsi="AOK Buenos Aires Text" w:cs="Arial"/>
        </w:rPr>
        <w:t>t</w:t>
      </w:r>
      <w:proofErr w:type="spellEnd"/>
      <w:r w:rsidRPr="00E153D1">
        <w:rPr>
          <w:rFonts w:ascii="AOK Buenos Aires Text" w:hAnsi="AOK Buenos Aires Text" w:cs="Arial"/>
        </w:rPr>
        <w:t>. 28, 32 DSGVO zur Ergänzung der beim Auftragnehmer vorhandenen technischen und organisatorischen Maßnahmen zum Datenschutz und zur Datensicherheit zu erteilen.</w:t>
      </w:r>
    </w:p>
    <w:p w14:paraId="77CC7EDF" w14:textId="3193B110" w:rsidR="00CC3BDF" w:rsidRPr="00E153D1" w:rsidRDefault="00CC3BDF" w:rsidP="00A95834">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Mündliche Weisungen bestätigt der Auftraggeber unverzüglich (mind. in Textform).</w:t>
      </w:r>
    </w:p>
    <w:p w14:paraId="02EF76F9" w14:textId="4C588DAB" w:rsidR="00CC3BDF" w:rsidRPr="00E153D1" w:rsidRDefault="00CC3BDF" w:rsidP="00A95834">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Auftragnehmer hat den Auftraggeber unverzüglich zu informieren, wenn er der Meinung ist, eine Weisung verstoße gegen Datenschutzvorschriften. Der Auftragnehmer ist berechtigt, die Durchführung der entsprechenden Weisung </w:t>
      </w:r>
      <w:r w:rsidRPr="00E153D1">
        <w:rPr>
          <w:rFonts w:ascii="AOK Buenos Aires Text" w:hAnsi="AOK Buenos Aires Text" w:cs="Arial"/>
        </w:rPr>
        <w:lastRenderedPageBreak/>
        <w:t xml:space="preserve">solange auszusetzen, bis sie durch den Auftraggeber bestätigt oder geändert wird. </w:t>
      </w:r>
    </w:p>
    <w:p w14:paraId="359B7831" w14:textId="77777777" w:rsidR="00CC3BDF" w:rsidRPr="00E153D1" w:rsidRDefault="00CC3BDF" w:rsidP="003D2556">
      <w:pPr>
        <w:spacing w:before="120"/>
        <w:ind w:left="0" w:firstLine="0"/>
        <w:rPr>
          <w:rFonts w:ascii="AOK Buenos Aires Text" w:hAnsi="AOK Buenos Aires Text" w:cs="Arial"/>
        </w:rPr>
      </w:pPr>
    </w:p>
    <w:p w14:paraId="6B1BDBEE" w14:textId="24384E29"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9</w:t>
      </w:r>
    </w:p>
    <w:p w14:paraId="26D121EA" w14:textId="41C019A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Berichtigung, Einschränkung, Löschung und Rückgabe der vertragsgegenständlichen Daten</w:t>
      </w:r>
    </w:p>
    <w:p w14:paraId="3DEF8082" w14:textId="1212D6B6" w:rsidR="00CC3BDF" w:rsidRPr="00E153D1" w:rsidRDefault="00CC3B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darf die Daten, die im Auftrag verarbeitet werden, nicht eigenmächtig, sondern nur nach dokumentierter Weisung des Auftraggebers </w:t>
      </w:r>
      <w:r w:rsidR="00326EC6">
        <w:rPr>
          <w:rFonts w:ascii="AOK Buenos Aires Text" w:eastAsiaTheme="minorHAnsi" w:hAnsi="AOK Buenos Aires Text"/>
          <w:sz w:val="22"/>
          <w:szCs w:val="22"/>
          <w:lang w:eastAsia="en-US"/>
        </w:rPr>
        <w:t xml:space="preserve">beauskunften, portieren, </w:t>
      </w:r>
      <w:r w:rsidRPr="00E153D1">
        <w:rPr>
          <w:rFonts w:ascii="AOK Buenos Aires Text" w:eastAsiaTheme="minorHAnsi" w:hAnsi="AOK Buenos Aires Text"/>
          <w:sz w:val="22"/>
          <w:szCs w:val="22"/>
          <w:lang w:eastAsia="en-US"/>
        </w:rPr>
        <w:t>berichtigen, löschen oder deren Verarbeitung einschränken. Soweit eine betroffene Person sich diesbezüglich unmittelbar an den Auftragnehmer wendet, wird der Auftragnehmer dieses Ersuchen unverzüglich an den Auftraggeber weiterleiten.</w:t>
      </w:r>
    </w:p>
    <w:p w14:paraId="0472B78B" w14:textId="7FA9AE11" w:rsidR="00CC3BDF" w:rsidRPr="00E153D1" w:rsidRDefault="00CC3B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(2)</w:t>
      </w:r>
      <w:r w:rsidRPr="00E153D1">
        <w:rPr>
          <w:rFonts w:ascii="AOK Buenos Aires Text" w:eastAsiaTheme="minorHAnsi" w:hAnsi="AOK Buenos Aires Text"/>
          <w:sz w:val="22"/>
          <w:szCs w:val="22"/>
          <w:lang w:eastAsia="en-US"/>
        </w:rPr>
        <w:tab/>
        <w:t xml:space="preserve">Soweit vom Leistungsumfang umfasst, ist das Löschkonzept, das Recht auf Vergessenwerden, die Berichtigung von personenbezogenen Daten, die </w:t>
      </w:r>
      <w:proofErr w:type="spellStart"/>
      <w:r w:rsidRPr="00E153D1">
        <w:rPr>
          <w:rFonts w:ascii="AOK Buenos Aires Text" w:eastAsiaTheme="minorHAnsi" w:hAnsi="AOK Buenos Aires Text"/>
          <w:sz w:val="22"/>
          <w:szCs w:val="22"/>
          <w:lang w:eastAsia="en-US"/>
        </w:rPr>
        <w:t>Datenportabilität</w:t>
      </w:r>
      <w:proofErr w:type="spellEnd"/>
      <w:r w:rsidRPr="00E153D1">
        <w:rPr>
          <w:rFonts w:ascii="AOK Buenos Aires Text" w:eastAsiaTheme="minorHAnsi" w:hAnsi="AOK Buenos Aires Text"/>
          <w:sz w:val="22"/>
          <w:szCs w:val="22"/>
          <w:lang w:eastAsia="en-US"/>
        </w:rPr>
        <w:t xml:space="preserve"> (soweit einschlägig) und Auskünfte nach Weisung (mindestens Textform) des Auftraggebers unmittelbar durch den Auftragnehmer sicherzustellen und revisionssicher zu dokumentieren.</w:t>
      </w:r>
    </w:p>
    <w:p w14:paraId="2B52DF1B" w14:textId="6DC711A1" w:rsidR="00CC3BDF" w:rsidRPr="00E153D1" w:rsidRDefault="00CC3B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(3)</w:t>
      </w:r>
      <w:r w:rsidRPr="00E153D1">
        <w:rPr>
          <w:rFonts w:ascii="AOK Buenos Aires Text" w:eastAsiaTheme="minorHAnsi" w:hAnsi="AOK Buenos Aires Text"/>
          <w:sz w:val="22"/>
          <w:szCs w:val="22"/>
          <w:lang w:eastAsia="en-US"/>
        </w:rPr>
        <w:tab/>
        <w:t xml:space="preserve">Sämtliche Daten und Unterlagen sowie Verarbeitungs- oder Nutzungsergebnisse, die im Zusammenhang mit den im Hauptvertrag genannten Leistungen dieser Datenschutzbestimmungen in die Verfügungsgewalt des Auftragnehmers gelangt sind, hat dieser entsprechend </w:t>
      </w:r>
      <w:r w:rsidR="00AF0962" w:rsidRPr="00E153D1">
        <w:rPr>
          <w:rFonts w:ascii="AOK Buenos Aires Text" w:eastAsiaTheme="minorHAnsi" w:hAnsi="AOK Buenos Aires Text"/>
          <w:sz w:val="22"/>
          <w:szCs w:val="22"/>
          <w:lang w:eastAsia="en-US"/>
        </w:rPr>
        <w:t>den jeweiligen Vereinbarungen</w:t>
      </w:r>
      <w:r w:rsidRPr="00E153D1">
        <w:rPr>
          <w:rFonts w:ascii="AOK Buenos Aires Text" w:eastAsiaTheme="minorHAnsi" w:hAnsi="AOK Buenos Aires Text"/>
          <w:sz w:val="22"/>
          <w:szCs w:val="22"/>
          <w:lang w:eastAsia="en-US"/>
        </w:rPr>
        <w:t xml:space="preserve"> im Einzelfall bzw. nach Abschluss der vertraglichen Arbeiten dem Auftraggeber auszuhändigen bzw. zu übermitteln.</w:t>
      </w:r>
    </w:p>
    <w:p w14:paraId="4FBBCF91" w14:textId="13AE6E0F" w:rsidR="000D26DF" w:rsidRPr="00E153D1" w:rsidRDefault="000D26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(4)</w:t>
      </w:r>
      <w:r w:rsidRPr="00E153D1">
        <w:rPr>
          <w:rFonts w:ascii="AOK Buenos Aires Text" w:eastAsiaTheme="minorHAnsi" w:hAnsi="AOK Buenos Aires Text"/>
          <w:sz w:val="22"/>
          <w:szCs w:val="22"/>
          <w:lang w:eastAsia="en-US"/>
        </w:rPr>
        <w:tab/>
        <w:t xml:space="preserve">Auf Verlangen des Auftraggebers hat der Auftragnehmer in seinem Besitz befindliche Daten bzw. Datenbestände (z.B. physische Datenträger, elektronische Dateien oder Datenbanken in seinen Datenverarbeitungs-Systemen) nichtreproduzierbar zu löschen bzw. physisch zu vernichten. Die Vernichtung hat in Abhängigkeit von den verarbeiteten personenbezogenen Daten nach DIN 66399 Teile 1 bis 3 mindestens mit der Schutzklasse </w:t>
      </w:r>
      <w:r w:rsidR="00FA17AD">
        <w:rPr>
          <w:rFonts w:ascii="AOK Buenos Aires Text" w:eastAsiaTheme="minorHAnsi" w:hAnsi="AOK Buenos Aires Text"/>
          <w:sz w:val="22"/>
          <w:szCs w:val="22"/>
          <w:lang w:eastAsia="en-US"/>
        </w:rPr>
        <w:t>2 bzw. Schutzklasse 3</w:t>
      </w:r>
      <w:r w:rsidRPr="00E153D1">
        <w:rPr>
          <w:rFonts w:ascii="AOK Buenos Aires Text" w:eastAsiaTheme="minorHAnsi" w:hAnsi="AOK Buenos Aires Text"/>
          <w:sz w:val="22"/>
          <w:szCs w:val="22"/>
          <w:lang w:eastAsia="en-US"/>
        </w:rPr>
        <w:t xml:space="preserve"> mindestens mit Sicherheitsstufe 4 in der jeweils einschlägigen Materialklasse zu erfolgen. Die Datenlöschung hat nach anerkanntem Standard des Bundesamtes für Sicherheit in der Informationstechnik (BSI) oder anderweitiger adäquater Regelungen für vertrauliche Daten in der jeweils aktuellen Fassung zu erfolgen. Dies gilt auch für Test- und Zwischenergebnisse. Ist eine Löschung auf Sicherungskopien wegen der besonderen Art der Speicherung nur mit einem unverhältnismäßig hohen Aufwand möglich, sind die Daten nach Abstimmung mit dem Auftraggeber für jede weitere Verarbeitung einzuschränken.</w:t>
      </w:r>
    </w:p>
    <w:p w14:paraId="6E9B19B9" w14:textId="17D0064B" w:rsidR="000D26DF" w:rsidRPr="00E153D1" w:rsidRDefault="000D26DF" w:rsidP="005442AA">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(5)</w:t>
      </w:r>
      <w:r w:rsidRPr="00E153D1">
        <w:rPr>
          <w:rFonts w:ascii="AOK Buenos Aires Text" w:eastAsiaTheme="minorHAnsi" w:hAnsi="AOK Buenos Aires Text"/>
          <w:sz w:val="22"/>
          <w:szCs w:val="22"/>
          <w:lang w:eastAsia="en-US"/>
        </w:rPr>
        <w:tab/>
        <w:t>Die Löschung und Vernichtung hat der Auftragnehmer in geeigneter Weise zu protokollieren. Im Zweifelsfall sind geeignete Maßnahmen mit dem Auftraggeber abzustimmen. Hinsichtlich sämtlicher Löschvorgänge hat der Auftragnehmer dem Auftraggeber Löschprotokolle auf Verlangen zu übergeben.</w:t>
      </w:r>
    </w:p>
    <w:p w14:paraId="03BC0DEE" w14:textId="58815E18" w:rsidR="000D26DF" w:rsidRPr="00E153D1" w:rsidRDefault="000D26DF" w:rsidP="005442AA">
      <w:pPr>
        <w:pStyle w:val="Textkrper-Einzug3"/>
        <w:spacing w:before="120"/>
        <w:ind w:left="567" w:firstLine="0"/>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Es sind folgende Mindestinhalte für ein Löschprotokoll zu berücksichtigen:</w:t>
      </w:r>
    </w:p>
    <w:p w14:paraId="606F0879" w14:textId="5F15ED32"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Datum und Uhrzeit der Löschung,</w:t>
      </w:r>
    </w:p>
    <w:p w14:paraId="1EA4FFD2"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gültige Löschkonzept (Version, Datum),</w:t>
      </w:r>
    </w:p>
    <w:p w14:paraId="3AF6EA6A"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lastRenderedPageBreak/>
        <w:t>•</w:t>
      </w:r>
      <w:r w:rsidRPr="00E153D1">
        <w:rPr>
          <w:rFonts w:ascii="AOK Buenos Aires Text" w:eastAsiaTheme="minorHAnsi" w:hAnsi="AOK Buenos Aires Text"/>
          <w:sz w:val="22"/>
          <w:szCs w:val="22"/>
          <w:lang w:eastAsia="en-US"/>
        </w:rPr>
        <w:tab/>
        <w:t>die Methode der Datenlöschung (Verfahren),</w:t>
      </w:r>
    </w:p>
    <w:p w14:paraId="2D8BB728"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betroffene Verfahren (Beschreibung der zu löschenden Daten),</w:t>
      </w:r>
    </w:p>
    <w:p w14:paraId="63FE3A6B"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angewandte Löschregel,</w:t>
      </w:r>
    </w:p>
    <w:p w14:paraId="2B140040"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für die Löschung verantwortliche Person,</w:t>
      </w:r>
    </w:p>
    <w:p w14:paraId="395A67E0"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ausführenden Personen,</w:t>
      </w:r>
    </w:p>
    <w:p w14:paraId="5C4FC0EF"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zu löschenden Daten (Summenprotokolle, Zählreport) und</w:t>
      </w:r>
    </w:p>
    <w:p w14:paraId="7AA97261"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gelöschten Daten (Summenprotokolle, Zählreport, Löschlaufreport).</w:t>
      </w:r>
    </w:p>
    <w:p w14:paraId="2ADF0DD0" w14:textId="77777777" w:rsidR="00326EC6" w:rsidRPr="00E153D1" w:rsidRDefault="00326EC6" w:rsidP="005442AA">
      <w:pPr>
        <w:pStyle w:val="Textkrper-Einzug3"/>
        <w:spacing w:before="120"/>
        <w:ind w:left="567" w:firstLine="0"/>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 xml:space="preserve">Das Löschprotokoll darf </w:t>
      </w:r>
      <w:r>
        <w:rPr>
          <w:rFonts w:ascii="AOK Buenos Aires Text" w:eastAsiaTheme="minorHAnsi" w:hAnsi="AOK Buenos Aires Text"/>
          <w:sz w:val="22"/>
          <w:szCs w:val="22"/>
          <w:lang w:eastAsia="en-US"/>
        </w:rPr>
        <w:t xml:space="preserve">darüber hinaus </w:t>
      </w:r>
      <w:r w:rsidRPr="00E153D1">
        <w:rPr>
          <w:rFonts w:ascii="AOK Buenos Aires Text" w:eastAsiaTheme="minorHAnsi" w:hAnsi="AOK Buenos Aires Text"/>
          <w:sz w:val="22"/>
          <w:szCs w:val="22"/>
          <w:lang w:eastAsia="en-US"/>
        </w:rPr>
        <w:t>keine personenbezogenen Daten /Sozialdaten enthalten.</w:t>
      </w:r>
      <w:r>
        <w:rPr>
          <w:rFonts w:ascii="AOK Buenos Aires Text" w:eastAsiaTheme="minorHAnsi" w:hAnsi="AOK Buenos Aires Text"/>
          <w:sz w:val="22"/>
          <w:szCs w:val="22"/>
          <w:lang w:eastAsia="en-US"/>
        </w:rPr>
        <w:t xml:space="preserve"> Sind von der Vernichtung auch nicht elektronische Unterlagen betroffen, ist ein Vernichtungsprotokoll zu erstellen.</w:t>
      </w:r>
    </w:p>
    <w:p w14:paraId="47282517" w14:textId="60B11809" w:rsidR="000D26DF" w:rsidRPr="00E153D1" w:rsidRDefault="000D26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(6)</w:t>
      </w:r>
      <w:r w:rsidRPr="00E153D1">
        <w:rPr>
          <w:rFonts w:ascii="AOK Buenos Aires Text" w:eastAsiaTheme="minorHAnsi" w:hAnsi="AOK Buenos Aires Text"/>
          <w:sz w:val="22"/>
          <w:szCs w:val="22"/>
          <w:lang w:eastAsia="en-US"/>
        </w:rPr>
        <w:tab/>
        <w:t>Endet das Vertragsverhältnis, hat der Auftragnehmer gegenüber dem Auftraggeber schriftlich zu erklären, dass die nicht mehr erforderlichen Daten und Datenträger ordnungsgemäß im Sinne dieses Vertrages gelöscht bzw. vernichtet wurden und welche Daten aus gesetzlichen Gründen über das Ende des Auftragsverhältnisses hinaus aufbewahrt werden müssen.</w:t>
      </w:r>
    </w:p>
    <w:p w14:paraId="3CE5EEAD" w14:textId="1F1B4992" w:rsidR="004B0D5C" w:rsidRPr="00E153D1" w:rsidRDefault="003332DA">
      <w:pPr>
        <w:pStyle w:val="Textkrper-Einzug3"/>
        <w:spacing w:before="120"/>
        <w:ind w:left="357"/>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0</w:t>
      </w:r>
    </w:p>
    <w:p w14:paraId="5C0239EA" w14:textId="77777777" w:rsidR="004B0D5C" w:rsidRPr="00E153D1" w:rsidRDefault="003332DA">
      <w:pPr>
        <w:pStyle w:val="Textkrper-Einzug3"/>
        <w:spacing w:before="120"/>
        <w:ind w:left="424"/>
        <w:jc w:val="center"/>
        <w:rPr>
          <w:rFonts w:ascii="AOK Buenos Aires Text" w:hAnsi="AOK Buenos Aires Text"/>
          <w:b/>
          <w:sz w:val="22"/>
          <w:szCs w:val="22"/>
        </w:rPr>
      </w:pPr>
      <w:r w:rsidRPr="00E153D1">
        <w:rPr>
          <w:rFonts w:ascii="AOK Buenos Aires Text" w:hAnsi="AOK Buenos Aires Text"/>
          <w:b/>
          <w:sz w:val="22"/>
          <w:szCs w:val="22"/>
        </w:rPr>
        <w:t>Haftung</w:t>
      </w:r>
    </w:p>
    <w:p w14:paraId="5C74A265" w14:textId="2758CC7F" w:rsidR="004B0D5C" w:rsidRPr="00E153D1" w:rsidRDefault="003332DA" w:rsidP="00A95834">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0D26DF" w:rsidRPr="00E153D1">
        <w:rPr>
          <w:rFonts w:ascii="AOK Buenos Aires Text" w:hAnsi="AOK Buenos Aires Text" w:cs="Arial"/>
        </w:rPr>
        <w:t>Auftragnehmer haftet gegenüber dem Auftraggeber im Rahmen der gesetzlichen Bestimmungen für Schäden, die infolge schuldhaften Verhaltens gegen Datenschutzbestimmungen und gegen diese Datenschutzvereinbarung entstehen. Ebenso haftet er für schuldhaftes Verhalten seiner Unterauftragnehmer sowie deren Unterauftragnehmer.</w:t>
      </w:r>
    </w:p>
    <w:p w14:paraId="0186D51C" w14:textId="77777777" w:rsidR="004B0D5C" w:rsidRPr="00E153D1" w:rsidRDefault="004B0D5C" w:rsidP="00A95834">
      <w:pPr>
        <w:pStyle w:val="Listenabsatz"/>
        <w:autoSpaceDE w:val="0"/>
        <w:autoSpaceDN w:val="0"/>
        <w:adjustRightInd w:val="0"/>
        <w:spacing w:before="120"/>
        <w:ind w:left="567" w:hanging="567"/>
        <w:jc w:val="both"/>
        <w:rPr>
          <w:rFonts w:ascii="AOK Buenos Aires Text" w:hAnsi="AOK Buenos Aires Text" w:cs="Arial"/>
        </w:rPr>
      </w:pPr>
    </w:p>
    <w:p w14:paraId="2CAA5389" w14:textId="172A0F0F" w:rsidR="004B0D5C" w:rsidRPr="00E153D1" w:rsidRDefault="003332DA" w:rsidP="00A95834">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bestätigt, sich gegen die Inanspruchnahme wegen Verletzung von Datenschutzvorschriften hinreichend versichert zu haben und diesen Versicherungsschutz für die gesamte Laufzeit des Hauptvertrages in vollem Umfang aufrechtzuerhalten. Auf Nachfrage des Verantwortlichen ist dies durch Vorlage geeigneter Dokumente nachzuweisen.</w:t>
      </w:r>
    </w:p>
    <w:p w14:paraId="7BF0B608" w14:textId="77777777" w:rsidR="00DC542A" w:rsidRPr="00E153D1" w:rsidRDefault="00DC542A" w:rsidP="00A95834">
      <w:pPr>
        <w:pStyle w:val="Listenabsatz"/>
        <w:jc w:val="both"/>
        <w:rPr>
          <w:rFonts w:ascii="AOK Buenos Aires Text" w:hAnsi="AOK Buenos Aires Text" w:cs="Arial"/>
        </w:rPr>
      </w:pPr>
    </w:p>
    <w:p w14:paraId="07239AA7" w14:textId="54147AC5" w:rsidR="00DC542A" w:rsidRPr="00E153D1" w:rsidRDefault="00DC542A" w:rsidP="00A95834">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Auftraggeber und Auftragnehmer haften gegenüber betroffenen Personen entsprechend der in Art. 82 DSGVO getroffenen Regelung.</w:t>
      </w:r>
    </w:p>
    <w:p w14:paraId="3B0E0326" w14:textId="77777777" w:rsidR="00DC542A" w:rsidRPr="00E153D1" w:rsidRDefault="00DC542A" w:rsidP="00DC542A">
      <w:pPr>
        <w:autoSpaceDE w:val="0"/>
        <w:autoSpaceDN w:val="0"/>
        <w:adjustRightInd w:val="0"/>
        <w:spacing w:before="120"/>
        <w:ind w:left="0" w:firstLine="0"/>
        <w:rPr>
          <w:rFonts w:ascii="AOK Buenos Aires Text" w:hAnsi="AOK Buenos Aires Text" w:cs="Arial"/>
        </w:rPr>
      </w:pPr>
    </w:p>
    <w:p w14:paraId="28D7C3E8" w14:textId="74E2353C"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1</w:t>
      </w:r>
    </w:p>
    <w:p w14:paraId="78836BDD"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Nebenabreden</w:t>
      </w:r>
    </w:p>
    <w:p w14:paraId="64CDF7E7" w14:textId="77777777" w:rsidR="004B0D5C" w:rsidRPr="00E153D1" w:rsidRDefault="003332DA" w:rsidP="00A95834">
      <w:pPr>
        <w:spacing w:before="120"/>
        <w:ind w:left="0" w:firstLine="0"/>
        <w:jc w:val="both"/>
        <w:rPr>
          <w:rFonts w:ascii="AOK Buenos Aires Text" w:hAnsi="AOK Buenos Aires Text" w:cs="Arial"/>
        </w:rPr>
      </w:pPr>
      <w:r w:rsidRPr="00E153D1">
        <w:rPr>
          <w:rFonts w:ascii="AOK Buenos Aires Text" w:hAnsi="AOK Buenos Aires Text" w:cs="Arial"/>
        </w:rPr>
        <w:t>Änderungen und Nebenabreden zu diesen Datenschutzbestimmungen bedürfen der Schriftform.</w:t>
      </w:r>
    </w:p>
    <w:p w14:paraId="7F00A497" w14:textId="77777777" w:rsidR="003643E4" w:rsidRPr="00E153D1" w:rsidRDefault="003643E4" w:rsidP="00567B7F">
      <w:pPr>
        <w:spacing w:before="120"/>
        <w:ind w:left="0" w:firstLine="0"/>
        <w:rPr>
          <w:rFonts w:ascii="AOK Buenos Aires Text" w:hAnsi="AOK Buenos Aires Text" w:cs="Arial"/>
        </w:rPr>
      </w:pPr>
    </w:p>
    <w:p w14:paraId="097F5BF9" w14:textId="25213EC7"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2</w:t>
      </w:r>
    </w:p>
    <w:p w14:paraId="75F81EC5"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Laufzeit des Vertrages und Kündigung</w:t>
      </w:r>
    </w:p>
    <w:p w14:paraId="4AC15810" w14:textId="62F0CAED" w:rsidR="004B0D5C" w:rsidRPr="00E153D1" w:rsidRDefault="003332DA" w:rsidP="00A95834">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lastRenderedPageBreak/>
        <w:t>Beginn und Ende des Auftragsverhältnisses sind im Hauptvertrag geregelt.</w:t>
      </w:r>
    </w:p>
    <w:p w14:paraId="4AE6D24E" w14:textId="77777777" w:rsidR="004B0D5C" w:rsidRPr="00E153D1" w:rsidRDefault="003332DA" w:rsidP="00A95834">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Der Verantwortliche kann den Hauptvertrag jederzeit ohne Einhaltung einer Frist kündigen, wenn</w:t>
      </w:r>
    </w:p>
    <w:p w14:paraId="141ED946" w14:textId="3CCA9FF0"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a) </w:t>
      </w:r>
      <w:r w:rsidR="00567B7F" w:rsidRPr="00E153D1">
        <w:rPr>
          <w:rFonts w:ascii="AOK Buenos Aires Text" w:hAnsi="AOK Buenos Aires Text" w:cs="Arial"/>
        </w:rPr>
        <w:tab/>
      </w:r>
      <w:r w:rsidR="00DC542A" w:rsidRPr="00E153D1">
        <w:rPr>
          <w:rFonts w:ascii="AOK Buenos Aires Text" w:hAnsi="AOK Buenos Aires Text" w:cs="Arial"/>
        </w:rPr>
        <w:t xml:space="preserve">ein schwerwiegender Verstoß des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s gegen Datenschutz-vorschriften oder diese Datenschutzbestimmungen vorliegt. Ein schwerwiegender Verstoß ist u.a. anzunehmen, wenn gegen die in § </w:t>
      </w:r>
      <w:r w:rsidR="00581D5D">
        <w:rPr>
          <w:rFonts w:ascii="AOK Buenos Aires Text" w:hAnsi="AOK Buenos Aires Text" w:cs="Arial"/>
        </w:rPr>
        <w:t>2</w:t>
      </w:r>
      <w:r w:rsidR="00DC542A" w:rsidRPr="00E153D1">
        <w:rPr>
          <w:rFonts w:ascii="AOK Buenos Aires Text" w:hAnsi="AOK Buenos Aires Text" w:cs="Arial"/>
        </w:rPr>
        <w:t xml:space="preserve"> Abs. </w:t>
      </w:r>
      <w:r w:rsidR="00125159" w:rsidRPr="00E153D1">
        <w:rPr>
          <w:rFonts w:ascii="AOK Buenos Aires Text" w:hAnsi="AOK Buenos Aires Text" w:cs="Arial"/>
        </w:rPr>
        <w:t>3</w:t>
      </w:r>
      <w:r w:rsidR="00DC542A" w:rsidRPr="00E153D1">
        <w:rPr>
          <w:rFonts w:ascii="AOK Buenos Aires Text" w:hAnsi="AOK Buenos Aires Text" w:cs="Arial"/>
        </w:rPr>
        <w:t xml:space="preserve"> bzw. § </w:t>
      </w:r>
      <w:r w:rsidR="00581D5D">
        <w:rPr>
          <w:rFonts w:ascii="AOK Buenos Aires Text" w:hAnsi="AOK Buenos Aires Text" w:cs="Arial"/>
        </w:rPr>
        <w:t>5</w:t>
      </w:r>
      <w:r w:rsidR="00DC542A" w:rsidRPr="00E153D1">
        <w:rPr>
          <w:rFonts w:ascii="AOK Buenos Aires Text" w:hAnsi="AOK Buenos Aires Text" w:cs="Arial"/>
        </w:rPr>
        <w:t xml:space="preserve"> Abs. </w:t>
      </w:r>
      <w:r w:rsidR="004E122B" w:rsidRPr="00E153D1">
        <w:rPr>
          <w:rFonts w:ascii="AOK Buenos Aires Text" w:hAnsi="AOK Buenos Aires Text" w:cs="Arial"/>
        </w:rPr>
        <w:t>8</w:t>
      </w:r>
      <w:r w:rsidR="00DC542A" w:rsidRPr="00E153D1">
        <w:rPr>
          <w:rFonts w:ascii="AOK Buenos Aires Text" w:hAnsi="AOK Buenos Aires Text" w:cs="Arial"/>
        </w:rPr>
        <w:t xml:space="preserve"> dieser </w:t>
      </w:r>
      <w:r w:rsidR="00326EC6">
        <w:rPr>
          <w:rFonts w:ascii="AOK Buenos Aires Text" w:hAnsi="AOK Buenos Aires Text" w:cs="Arial"/>
        </w:rPr>
        <w:t>Datenschutzbestimmungen</w:t>
      </w:r>
      <w:r w:rsidR="00326EC6" w:rsidRPr="00E153D1">
        <w:rPr>
          <w:rFonts w:ascii="AOK Buenos Aires Text" w:hAnsi="AOK Buenos Aires Text" w:cs="Arial"/>
        </w:rPr>
        <w:t xml:space="preserve"> </w:t>
      </w:r>
      <w:r w:rsidR="00DC542A" w:rsidRPr="00E153D1">
        <w:rPr>
          <w:rFonts w:ascii="AOK Buenos Aires Text" w:hAnsi="AOK Buenos Aires Text" w:cs="Arial"/>
        </w:rPr>
        <w:t>bezeichneten Vorgaben verstoßen wird oder</w:t>
      </w:r>
    </w:p>
    <w:p w14:paraId="7E820B39" w14:textId="2A3641B1"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b)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eine Weisung des Verantwortlichen nicht ausführen kann oder will oder</w:t>
      </w:r>
    </w:p>
    <w:p w14:paraId="5DF57DC5" w14:textId="0072D40F"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c)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Kontrollrechte des Verantwortlichen vertragswidrig verweigert oder</w:t>
      </w:r>
    </w:p>
    <w:p w14:paraId="2DE6D658" w14:textId="01174DED"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d) </w:t>
      </w:r>
      <w:r w:rsidR="00567B7F" w:rsidRPr="00E153D1">
        <w:rPr>
          <w:rFonts w:ascii="AOK Buenos Aires Text" w:hAnsi="AOK Buenos Aires Text" w:cs="Arial"/>
        </w:rPr>
        <w:tab/>
      </w:r>
      <w:r w:rsidRPr="00E153D1">
        <w:rPr>
          <w:rFonts w:ascii="AOK Buenos Aires Text" w:hAnsi="AOK Buenos Aires Text" w:cs="Arial"/>
        </w:rPr>
        <w:t xml:space="preserve">die </w:t>
      </w:r>
      <w:r w:rsidR="00DC542A" w:rsidRPr="00E153D1">
        <w:rPr>
          <w:rFonts w:ascii="AOK Buenos Aires Text" w:hAnsi="AOK Buenos Aires Text" w:cs="Arial"/>
        </w:rPr>
        <w:t>Grundlage der Vertragserfüllung aufgrund einer Änderung der Rechts- oder Gesetzeslage oder wegen aufsichtsrechtlicher Maßnahmen wesentlich verändert wird oder ganz entfällt.</w:t>
      </w:r>
    </w:p>
    <w:p w14:paraId="24B9174E" w14:textId="34C38D06" w:rsidR="00DC542A" w:rsidRPr="00E153D1" w:rsidRDefault="00DC542A" w:rsidP="00A95834">
      <w:pPr>
        <w:spacing w:before="120"/>
        <w:ind w:left="924"/>
        <w:jc w:val="both"/>
        <w:rPr>
          <w:rFonts w:ascii="AOK Buenos Aires Text" w:hAnsi="AOK Buenos Aires Text" w:cs="Arial"/>
        </w:rPr>
      </w:pPr>
      <w:r w:rsidRPr="00E153D1">
        <w:rPr>
          <w:rFonts w:ascii="AOK Buenos Aires Text" w:hAnsi="AOK Buenos Aires Text" w:cs="Arial"/>
        </w:rPr>
        <w:t>e)</w:t>
      </w:r>
      <w:r w:rsidRPr="00E153D1">
        <w:rPr>
          <w:rFonts w:ascii="AOK Buenos Aires Text" w:hAnsi="AOK Buenos Aires Text" w:cs="Arial"/>
        </w:rPr>
        <w:tab/>
        <w:t>Daten vertragswidrig durch den Auftragnehmer an Staaten übermittelt werden, die kein Mitgliedsstaat der Europäischen Union, kein anderer Vertragsstaat des Abkommens über den Europäischen Wirtschaftsraum sind oder für die kein Angemessenheitsbeschluss nach Art. 45 DSGVO vorliegt.</w:t>
      </w:r>
    </w:p>
    <w:p w14:paraId="0DFC4A6F" w14:textId="44669EF7" w:rsidR="00DC542A" w:rsidRDefault="00DC542A" w:rsidP="00A95834">
      <w:pPr>
        <w:spacing w:before="120"/>
        <w:ind w:left="567" w:firstLine="0"/>
        <w:jc w:val="both"/>
        <w:rPr>
          <w:rFonts w:ascii="AOK Buenos Aires Text" w:hAnsi="AOK Buenos Aires Text" w:cs="Arial"/>
        </w:rPr>
      </w:pPr>
      <w:r w:rsidRPr="00E153D1">
        <w:rPr>
          <w:rFonts w:ascii="AOK Buenos Aires Text" w:hAnsi="AOK Buenos Aires Text" w:cs="Arial"/>
        </w:rPr>
        <w:t>Insbesondere die Nichteinhaltung der in diese</w:t>
      </w:r>
      <w:r w:rsidR="00326EC6">
        <w:rPr>
          <w:rFonts w:ascii="AOK Buenos Aires Text" w:hAnsi="AOK Buenos Aires Text" w:cs="Arial"/>
        </w:rPr>
        <w:t>n Datenschutzbestimmungen</w:t>
      </w:r>
      <w:r w:rsidRPr="00E153D1">
        <w:rPr>
          <w:rFonts w:ascii="AOK Buenos Aires Text" w:hAnsi="AOK Buenos Aires Text" w:cs="Arial"/>
        </w:rPr>
        <w:t>vereinbarten und aus Art. 28</w:t>
      </w:r>
      <w:r w:rsidR="004E122B" w:rsidRPr="00E153D1">
        <w:rPr>
          <w:rFonts w:ascii="AOK Buenos Aires Text" w:hAnsi="AOK Buenos Aires Text" w:cs="Arial"/>
        </w:rPr>
        <w:t xml:space="preserve"> </w:t>
      </w:r>
      <w:r w:rsidRPr="00E153D1">
        <w:rPr>
          <w:rFonts w:ascii="AOK Buenos Aires Text" w:hAnsi="AOK Buenos Aires Text" w:cs="Arial"/>
        </w:rPr>
        <w:t>DSGVO abgeleiteten Pflichten stellt einen schweren Verstoß dar.</w:t>
      </w:r>
    </w:p>
    <w:p w14:paraId="5CE7C259" w14:textId="77777777" w:rsidR="00A95834" w:rsidRPr="00E153D1" w:rsidRDefault="00A95834" w:rsidP="00DC542A">
      <w:pPr>
        <w:spacing w:before="120"/>
        <w:ind w:left="0" w:firstLine="0"/>
        <w:rPr>
          <w:rFonts w:ascii="AOK Buenos Aires Text" w:hAnsi="AOK Buenos Aires Text" w:cs="Arial"/>
        </w:rPr>
      </w:pPr>
    </w:p>
    <w:p w14:paraId="6EBD9E31" w14:textId="6C2685FD"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3</w:t>
      </w:r>
    </w:p>
    <w:p w14:paraId="7B6AAB58"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Salvatorische Klausel</w:t>
      </w:r>
    </w:p>
    <w:p w14:paraId="463C3E63" w14:textId="77777777" w:rsidR="004B0D5C" w:rsidRPr="00E153D1" w:rsidRDefault="003332DA" w:rsidP="00A95834">
      <w:pPr>
        <w:pStyle w:val="Listenabsatz"/>
        <w:numPr>
          <w:ilvl w:val="0"/>
          <w:numId w:val="6"/>
        </w:numPr>
        <w:spacing w:before="120"/>
        <w:ind w:left="567" w:hanging="567"/>
        <w:jc w:val="both"/>
        <w:rPr>
          <w:rFonts w:ascii="AOK Buenos Aires Text" w:eastAsia="Times New Roman" w:hAnsi="AOK Buenos Aires Text" w:cs="Arial"/>
          <w:szCs w:val="20"/>
          <w:lang w:eastAsia="de-DE"/>
        </w:rPr>
      </w:pPr>
      <w:r w:rsidRPr="00E153D1">
        <w:rPr>
          <w:rFonts w:ascii="AOK Buenos Aires Text" w:eastAsia="Times New Roman" w:hAnsi="AOK Buenos Aires Text" w:cs="Arial"/>
          <w:szCs w:val="20"/>
          <w:lang w:eastAsia="de-DE"/>
        </w:rPr>
        <w:t>Sollten einzelne Regelungen dieser Datenschutzbestimmungen ganz oder teilweise unwirksam sein oder werden oder sollten die Datenschutzbestimmungen eine Regelungslücke enthalten, bleibt die Wirksamkeit der übrigen Bestimmungen davon unberührt. Anstelle der unwirksamen oder fehlerhaften Bestimmungen treten die jeweiligen gesetzlichen Regelungen. Unwirksam gewordene Vereinbarungen werden die Vertragspartner durch wirksame Regelungen ersetzen, die dem ursprünglich verfolgten Zweck möglichst nahekommen. Diese sind bei nächster Gelegenheit als Ergänzung in diese Datenschutzbestimmungen aufzunehmen.</w:t>
      </w:r>
    </w:p>
    <w:p w14:paraId="103239B4" w14:textId="77777777" w:rsidR="004B0D5C" w:rsidRPr="00E153D1" w:rsidRDefault="004B0D5C" w:rsidP="00A95834">
      <w:pPr>
        <w:pStyle w:val="Listenabsatz"/>
        <w:spacing w:before="120"/>
        <w:ind w:left="567" w:hanging="567"/>
        <w:jc w:val="both"/>
        <w:rPr>
          <w:rFonts w:ascii="AOK Buenos Aires Text" w:eastAsia="Times New Roman" w:hAnsi="AOK Buenos Aires Text" w:cs="Arial"/>
          <w:szCs w:val="20"/>
          <w:lang w:eastAsia="de-DE"/>
        </w:rPr>
      </w:pPr>
    </w:p>
    <w:p w14:paraId="446B76A9" w14:textId="0A827DCC" w:rsidR="00DC542A" w:rsidRPr="00A4143A" w:rsidRDefault="003332DA" w:rsidP="00A95834">
      <w:pPr>
        <w:pStyle w:val="Listenabsatz"/>
        <w:numPr>
          <w:ilvl w:val="0"/>
          <w:numId w:val="6"/>
        </w:numPr>
        <w:autoSpaceDE w:val="0"/>
        <w:autoSpaceDN w:val="0"/>
        <w:adjustRightInd w:val="0"/>
        <w:spacing w:before="120"/>
        <w:ind w:left="567" w:hanging="567"/>
        <w:jc w:val="both"/>
        <w:rPr>
          <w:rFonts w:ascii="AOK Buenos Aires Text" w:eastAsia="Times New Roman" w:hAnsi="AOK Buenos Aires Text" w:cs="Arial"/>
          <w:szCs w:val="20"/>
          <w:lang w:eastAsia="de-DE"/>
        </w:rPr>
      </w:pPr>
      <w:r w:rsidRPr="00E153D1">
        <w:rPr>
          <w:rFonts w:ascii="AOK Buenos Aires Text" w:hAnsi="AOK Buenos Aires Text" w:cs="Arial"/>
        </w:rPr>
        <w:t>Sollten sich gesetzliche Änderungen während der Vertragslaufzeit ergeben, die zu einer Vertragsanpassung führen müssen, verpflichten sich die Vertragspartner Vertragsverhandlungen mit dem Ziel der Einigung aufzunehmen.</w:t>
      </w:r>
    </w:p>
    <w:p w14:paraId="763B74ED" w14:textId="77777777" w:rsidR="000540ED" w:rsidRPr="00E153D1" w:rsidRDefault="000540ED" w:rsidP="00DC542A">
      <w:pPr>
        <w:autoSpaceDE w:val="0"/>
        <w:autoSpaceDN w:val="0"/>
        <w:adjustRightInd w:val="0"/>
        <w:spacing w:before="120"/>
        <w:ind w:left="0" w:firstLine="0"/>
        <w:rPr>
          <w:rFonts w:ascii="AOK Buenos Aires Text" w:eastAsia="Times New Roman" w:hAnsi="AOK Buenos Aires Text" w:cs="Arial"/>
          <w:szCs w:val="20"/>
          <w:lang w:eastAsia="de-DE"/>
        </w:rPr>
      </w:pPr>
    </w:p>
    <w:p w14:paraId="0D7B833F" w14:textId="1CEF3798" w:rsidR="004B0D5C" w:rsidRPr="00E153D1" w:rsidRDefault="003332DA" w:rsidP="00EF3894">
      <w:pPr>
        <w:spacing w:before="120"/>
        <w:ind w:left="357" w:hanging="6"/>
        <w:jc w:val="center"/>
        <w:rPr>
          <w:rFonts w:ascii="AOK Buenos Aires Text" w:hAnsi="AOK Buenos Aires Text" w:cs="Arial"/>
          <w:b/>
        </w:rPr>
      </w:pPr>
      <w:r w:rsidRPr="00E153D1">
        <w:rPr>
          <w:rFonts w:ascii="AOK Buenos Aires Text" w:hAnsi="AOK Buenos Aires Text" w:cs="Arial"/>
          <w:b/>
        </w:rPr>
        <w:t>§ 1</w:t>
      </w:r>
      <w:r w:rsidR="00581D5D">
        <w:rPr>
          <w:rFonts w:ascii="AOK Buenos Aires Text" w:hAnsi="AOK Buenos Aires Text" w:cs="Arial"/>
          <w:b/>
        </w:rPr>
        <w:t>4</w:t>
      </w:r>
    </w:p>
    <w:p w14:paraId="5666BCEF" w14:textId="77777777" w:rsidR="004B0D5C" w:rsidRPr="00E153D1" w:rsidRDefault="003332DA">
      <w:pPr>
        <w:spacing w:before="120"/>
        <w:ind w:left="708"/>
        <w:jc w:val="center"/>
        <w:rPr>
          <w:rFonts w:ascii="AOK Buenos Aires Text" w:hAnsi="AOK Buenos Aires Text" w:cs="Arial"/>
          <w:b/>
        </w:rPr>
      </w:pPr>
      <w:r w:rsidRPr="00E153D1">
        <w:rPr>
          <w:rFonts w:ascii="AOK Buenos Aires Text" w:hAnsi="AOK Buenos Aires Text" w:cs="Arial"/>
          <w:b/>
        </w:rPr>
        <w:t>Inkrafttreten</w:t>
      </w:r>
    </w:p>
    <w:p w14:paraId="3E6B0DBE" w14:textId="77777777" w:rsidR="004B0D5C" w:rsidRPr="00E153D1" w:rsidRDefault="003332DA" w:rsidP="00567B7F">
      <w:pPr>
        <w:numPr>
          <w:ilvl w:val="0"/>
          <w:numId w:val="17"/>
        </w:numPr>
        <w:spacing w:before="120"/>
        <w:ind w:left="567" w:hanging="567"/>
        <w:rPr>
          <w:rFonts w:ascii="AOK Buenos Aires Text" w:hAnsi="AOK Buenos Aires Text" w:cs="Arial"/>
        </w:rPr>
      </w:pPr>
      <w:r w:rsidRPr="00E153D1">
        <w:rPr>
          <w:rFonts w:ascii="AOK Buenos Aires Text" w:hAnsi="AOK Buenos Aires Text" w:cs="Arial"/>
        </w:rPr>
        <w:lastRenderedPageBreak/>
        <w:t>Diese Datenschutzbestimmungen treten mit Inkrafttreten des Hauptvertrages in Kraft.</w:t>
      </w:r>
    </w:p>
    <w:p w14:paraId="577920AC" w14:textId="07F6E682" w:rsidR="004B0D5C" w:rsidRPr="00E153D1" w:rsidRDefault="003332DA" w:rsidP="00567B7F">
      <w:pPr>
        <w:numPr>
          <w:ilvl w:val="0"/>
          <w:numId w:val="17"/>
        </w:numPr>
        <w:spacing w:before="120"/>
        <w:ind w:left="567" w:hanging="567"/>
        <w:rPr>
          <w:rFonts w:ascii="AOK Buenos Aires Text" w:hAnsi="AOK Buenos Aires Text" w:cs="Arial"/>
        </w:rPr>
      </w:pPr>
      <w:r w:rsidRPr="00E153D1">
        <w:rPr>
          <w:rFonts w:ascii="AOK Buenos Aires Text" w:hAnsi="AOK Buenos Aires Text" w:cs="Arial"/>
        </w:rPr>
        <w:t>Es gilt die Gerichtsstands-Vereinbarung des Hauptvertrages.</w:t>
      </w:r>
      <w:r w:rsidR="00FE05AB" w:rsidRPr="00E153D1">
        <w:rPr>
          <w:rFonts w:ascii="AOK Buenos Aires Text" w:hAnsi="AOK Buenos Aires Text" w:cs="Arial"/>
        </w:rPr>
        <w:br w:type="page"/>
      </w:r>
    </w:p>
    <w:p w14:paraId="58B0EBAA" w14:textId="77777777" w:rsidR="004B0D5C" w:rsidRPr="00E153D1" w:rsidRDefault="003332DA">
      <w:pPr>
        <w:spacing w:before="120"/>
        <w:ind w:left="0"/>
        <w:rPr>
          <w:rFonts w:ascii="AOK Buenos Aires Text" w:hAnsi="AOK Buenos Aires Text" w:cs="Arial"/>
          <w:b/>
          <w:u w:val="single"/>
        </w:rPr>
      </w:pPr>
      <w:r w:rsidRPr="00E153D1">
        <w:rPr>
          <w:rFonts w:ascii="AOK Buenos Aires Text" w:hAnsi="AOK Buenos Aires Text" w:cs="Arial"/>
          <w:b/>
          <w:u w:val="single"/>
        </w:rPr>
        <w:lastRenderedPageBreak/>
        <w:t xml:space="preserve">Anhänge: </w:t>
      </w:r>
    </w:p>
    <w:p w14:paraId="164DCF13" w14:textId="77777777" w:rsidR="004B0D5C" w:rsidRPr="00E153D1" w:rsidRDefault="004B0D5C">
      <w:pPr>
        <w:spacing w:before="120"/>
        <w:ind w:left="1413" w:hanging="1770"/>
        <w:rPr>
          <w:rFonts w:ascii="AOK Buenos Aires Text" w:hAnsi="AOK Buenos Aires Text" w:cs="Arial"/>
        </w:rPr>
      </w:pPr>
    </w:p>
    <w:p w14:paraId="420DB81C" w14:textId="77777777" w:rsidR="004B0D5C" w:rsidRPr="00E153D1" w:rsidRDefault="003332DA"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A</w:t>
      </w:r>
      <w:r w:rsidRPr="00E153D1">
        <w:rPr>
          <w:rFonts w:ascii="AOK Buenos Aires Text" w:hAnsi="AOK Buenos Aires Text" w:cs="Arial"/>
        </w:rPr>
        <w:tab/>
        <w:t>Übersicht Ansprechpartner</w:t>
      </w:r>
    </w:p>
    <w:p w14:paraId="235CEA75" w14:textId="77777777" w:rsidR="004B0D5C" w:rsidRPr="00E153D1" w:rsidRDefault="003332DA"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B</w:t>
      </w:r>
      <w:r w:rsidRPr="00E153D1">
        <w:rPr>
          <w:rFonts w:ascii="AOK Buenos Aires Text" w:hAnsi="AOK Buenos Aires Text" w:cs="Arial"/>
        </w:rPr>
        <w:tab/>
        <w:t>Datenverarbeitungsstandorte</w:t>
      </w:r>
    </w:p>
    <w:p w14:paraId="3E9B4DA4" w14:textId="10756ACC" w:rsidR="004B0D5C" w:rsidRPr="00E153D1" w:rsidRDefault="00567B7F"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C</w:t>
      </w:r>
      <w:r w:rsidRPr="00E153D1">
        <w:rPr>
          <w:rFonts w:ascii="AOK Buenos Aires Text" w:hAnsi="AOK Buenos Aires Text" w:cs="Arial"/>
        </w:rPr>
        <w:tab/>
        <w:t>t</w:t>
      </w:r>
      <w:r w:rsidR="003332DA" w:rsidRPr="00E153D1">
        <w:rPr>
          <w:rFonts w:ascii="AOK Buenos Aires Text" w:hAnsi="AOK Buenos Aires Text" w:cs="Arial"/>
        </w:rPr>
        <w:t>echnische und organisatorische Maßnahmen zum Datenschutz und zur Datensicherheit</w:t>
      </w:r>
    </w:p>
    <w:p w14:paraId="473BF919" w14:textId="275FB1C9" w:rsidR="004B0D5C" w:rsidRPr="00E153D1" w:rsidRDefault="00431917"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D</w:t>
      </w:r>
      <w:r w:rsidR="003332DA" w:rsidRPr="00E153D1">
        <w:rPr>
          <w:rFonts w:ascii="AOK Buenos Aires Text" w:hAnsi="AOK Buenos Aires Text" w:cs="Arial"/>
        </w:rPr>
        <w:tab/>
        <w:t>Unterauftragnehmer</w:t>
      </w:r>
    </w:p>
    <w:p w14:paraId="1EAFE60B" w14:textId="16B35824" w:rsidR="004B0D5C" w:rsidRPr="00E153D1" w:rsidRDefault="00431917" w:rsidP="00A95834">
      <w:pPr>
        <w:spacing w:before="120"/>
        <w:ind w:left="1413" w:hanging="1770"/>
        <w:jc w:val="both"/>
        <w:rPr>
          <w:rFonts w:ascii="AOK Buenos Aires Text" w:hAnsi="AOK Buenos Aires Text" w:cs="Arial"/>
        </w:rPr>
      </w:pPr>
      <w:r w:rsidRPr="00E153D1">
        <w:rPr>
          <w:rFonts w:ascii="AOK Buenos Aires Text" w:hAnsi="AOK Buenos Aires Text" w:cs="Arial"/>
        </w:rPr>
        <w:t xml:space="preserve">Anhang </w:t>
      </w:r>
      <w:r w:rsidR="00770038">
        <w:rPr>
          <w:rFonts w:ascii="AOK Buenos Aires Text" w:hAnsi="AOK Buenos Aires Text" w:cs="Arial"/>
        </w:rPr>
        <w:t>E</w:t>
      </w:r>
      <w:r w:rsidR="003332DA" w:rsidRPr="00E153D1">
        <w:rPr>
          <w:rFonts w:ascii="AOK Buenos Aires Text" w:hAnsi="AOK Buenos Aires Text" w:cs="Arial"/>
        </w:rPr>
        <w:tab/>
        <w:t>Datenkategorien und Personengruppen</w:t>
      </w:r>
    </w:p>
    <w:sectPr w:rsidR="004B0D5C" w:rsidRPr="00E153D1" w:rsidSect="00567B7F">
      <w:headerReference w:type="default" r:id="rId8"/>
      <w:footerReference w:type="default" r:id="rId9"/>
      <w:headerReference w:type="first" r:id="rId10"/>
      <w:type w:val="continuous"/>
      <w:pgSz w:w="11906" w:h="16838" w:code="9"/>
      <w:pgMar w:top="1701" w:right="1418" w:bottom="1134" w:left="1418" w:header="454"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9C3C" w14:textId="77777777" w:rsidR="00117396" w:rsidRDefault="00117396">
      <w:pPr>
        <w:spacing w:after="0"/>
      </w:pPr>
      <w:r>
        <w:separator/>
      </w:r>
    </w:p>
  </w:endnote>
  <w:endnote w:type="continuationSeparator" w:id="0">
    <w:p w14:paraId="65A11A57" w14:textId="77777777" w:rsidR="00117396" w:rsidRDefault="00117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OK Buenos Aires Text">
    <w:panose1 w:val="00000000000000000000"/>
    <w:charset w:val="00"/>
    <w:family w:val="auto"/>
    <w:pitch w:val="variable"/>
    <w:sig w:usb0="A00000EF" w:usb1="0000207A"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982B" w14:textId="7B8CDD89" w:rsidR="00FB6C20" w:rsidRPr="00FB6C20" w:rsidRDefault="00FB6C20" w:rsidP="00FB6C20">
    <w:pPr>
      <w:tabs>
        <w:tab w:val="center" w:pos="4550"/>
        <w:tab w:val="left" w:pos="7088"/>
      </w:tabs>
      <w:spacing w:after="0" w:line="288" w:lineRule="auto"/>
      <w:ind w:left="0" w:right="260" w:firstLine="0"/>
      <w:jc w:val="both"/>
      <w:rPr>
        <w:rFonts w:ascii="AOK Buenos Aires Text" w:eastAsia="Times New Roman" w:hAnsi="AOK Buenos Aires Text" w:cs="Times New Roman"/>
        <w:color w:val="005E3F"/>
        <w:szCs w:val="24"/>
        <w:lang w:eastAsia="de-DE"/>
      </w:rPr>
    </w:pPr>
    <w:r w:rsidRPr="00FB6C20">
      <w:rPr>
        <w:rFonts w:ascii="AOK Buenos Aires Text" w:eastAsia="Times New Roman" w:hAnsi="AOK Buenos Aires Text" w:cs="Times New Roman"/>
        <w:color w:val="005E3F"/>
        <w:szCs w:val="24"/>
        <w:lang w:eastAsia="de-DE"/>
      </w:rPr>
      <w:t>Anl D.03 – Datenschutzbestimmungen (M0726)</w:t>
    </w:r>
    <w:r w:rsidRPr="00FB6C20">
      <w:rPr>
        <w:rFonts w:ascii="AOK Buenos Aires Text" w:eastAsia="Times New Roman" w:hAnsi="AOK Buenos Aires Text" w:cs="Times New Roman"/>
        <w:color w:val="005E3F"/>
        <w:szCs w:val="24"/>
        <w:lang w:eastAsia="de-DE"/>
      </w:rPr>
      <w:tab/>
      <w:t xml:space="preserve">Seite </w:t>
    </w:r>
    <w:r w:rsidRPr="00FB6C20">
      <w:rPr>
        <w:rFonts w:ascii="AOK Buenos Aires Text" w:eastAsia="Times New Roman" w:hAnsi="AOK Buenos Aires Text" w:cs="Times New Roman"/>
        <w:color w:val="005E3F"/>
        <w:szCs w:val="24"/>
        <w:lang w:eastAsia="de-DE"/>
      </w:rPr>
      <w:fldChar w:fldCharType="begin"/>
    </w:r>
    <w:r w:rsidRPr="00FB6C20">
      <w:rPr>
        <w:rFonts w:ascii="AOK Buenos Aires Text" w:eastAsia="Times New Roman" w:hAnsi="AOK Buenos Aires Text" w:cs="Times New Roman"/>
        <w:color w:val="005E3F"/>
        <w:szCs w:val="24"/>
        <w:lang w:eastAsia="de-DE"/>
      </w:rPr>
      <w:instrText>PAGE   \* MERGEFORMAT</w:instrText>
    </w:r>
    <w:r w:rsidRPr="00FB6C20">
      <w:rPr>
        <w:rFonts w:ascii="AOK Buenos Aires Text" w:eastAsia="Times New Roman" w:hAnsi="AOK Buenos Aires Text" w:cs="Times New Roman"/>
        <w:color w:val="005E3F"/>
        <w:szCs w:val="24"/>
        <w:lang w:eastAsia="de-DE"/>
      </w:rPr>
      <w:fldChar w:fldCharType="separate"/>
    </w:r>
    <w:r w:rsidRPr="00FB6C20">
      <w:rPr>
        <w:rFonts w:ascii="AOK Buenos Aires Text" w:eastAsia="Times New Roman" w:hAnsi="AOK Buenos Aires Text" w:cs="Times New Roman"/>
        <w:color w:val="005E3F"/>
        <w:szCs w:val="24"/>
        <w:lang w:eastAsia="de-DE"/>
      </w:rPr>
      <w:t>1</w:t>
    </w:r>
    <w:r w:rsidRPr="00FB6C20">
      <w:rPr>
        <w:rFonts w:ascii="AOK Buenos Aires Text" w:eastAsia="Times New Roman" w:hAnsi="AOK Buenos Aires Text" w:cs="Times New Roman"/>
        <w:color w:val="005E3F"/>
        <w:szCs w:val="24"/>
        <w:lang w:eastAsia="de-DE"/>
      </w:rPr>
      <w:fldChar w:fldCharType="end"/>
    </w:r>
    <w:r w:rsidRPr="00FB6C20">
      <w:rPr>
        <w:rFonts w:ascii="AOK Buenos Aires Text" w:eastAsia="Times New Roman" w:hAnsi="AOK Buenos Aires Text" w:cs="Times New Roman"/>
        <w:color w:val="005E3F"/>
        <w:szCs w:val="24"/>
        <w:lang w:eastAsia="de-DE"/>
      </w:rPr>
      <w:t xml:space="preserve"> | </w:t>
    </w:r>
    <w:r w:rsidRPr="00FB6C20">
      <w:rPr>
        <w:rFonts w:ascii="AOK Buenos Aires Text" w:eastAsia="Times New Roman" w:hAnsi="AOK Buenos Aires Text" w:cs="Times New Roman"/>
        <w:color w:val="005E3F"/>
        <w:szCs w:val="24"/>
        <w:lang w:eastAsia="de-DE"/>
      </w:rPr>
      <w:fldChar w:fldCharType="begin"/>
    </w:r>
    <w:r w:rsidRPr="00FB6C20">
      <w:rPr>
        <w:rFonts w:ascii="AOK Buenos Aires Text" w:eastAsia="Times New Roman" w:hAnsi="AOK Buenos Aires Text" w:cs="Times New Roman"/>
        <w:color w:val="005E3F"/>
        <w:szCs w:val="24"/>
        <w:lang w:eastAsia="de-DE"/>
      </w:rPr>
      <w:instrText>NUMPAGES  \* Arabic  \* MERGEFORMAT</w:instrText>
    </w:r>
    <w:r w:rsidRPr="00FB6C20">
      <w:rPr>
        <w:rFonts w:ascii="AOK Buenos Aires Text" w:eastAsia="Times New Roman" w:hAnsi="AOK Buenos Aires Text" w:cs="Times New Roman"/>
        <w:color w:val="005E3F"/>
        <w:szCs w:val="24"/>
        <w:lang w:eastAsia="de-DE"/>
      </w:rPr>
      <w:fldChar w:fldCharType="separate"/>
    </w:r>
    <w:r w:rsidRPr="00FB6C20">
      <w:rPr>
        <w:rFonts w:ascii="AOK Buenos Aires Text" w:eastAsia="Times New Roman" w:hAnsi="AOK Buenos Aires Text" w:cs="Times New Roman"/>
        <w:color w:val="005E3F"/>
        <w:szCs w:val="24"/>
        <w:lang w:eastAsia="de-DE"/>
      </w:rPr>
      <w:t>1</w:t>
    </w:r>
    <w:r w:rsidRPr="00FB6C20">
      <w:rPr>
        <w:rFonts w:ascii="AOK Buenos Aires Text" w:eastAsia="Times New Roman" w:hAnsi="AOK Buenos Aires Text" w:cs="Times New Roman"/>
        <w:color w:val="005E3F"/>
        <w:szCs w:val="24"/>
        <w:lang w:eastAsia="de-DE"/>
      </w:rPr>
      <w:fldChar w:fldCharType="end"/>
    </w:r>
  </w:p>
  <w:p w14:paraId="72BE798C" w14:textId="343A35C7" w:rsidR="00FB6C20" w:rsidRDefault="00FB6C20">
    <w:pPr>
      <w:pStyle w:val="Fuzeile"/>
    </w:pPr>
  </w:p>
  <w:p w14:paraId="0AFF591B" w14:textId="24BC9C22" w:rsidR="004B0D5C" w:rsidRDefault="004B0D5C" w:rsidP="00567B7F">
    <w:pPr>
      <w:widowControl w:val="0"/>
      <w:tabs>
        <w:tab w:val="center" w:pos="4819"/>
        <w:tab w:val="right" w:pos="9071"/>
      </w:tabs>
      <w:spacing w:before="120"/>
      <w:ind w:left="0" w:firstLine="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D1F8C" w14:textId="77777777" w:rsidR="00117396" w:rsidRDefault="00117396">
      <w:pPr>
        <w:spacing w:after="0"/>
      </w:pPr>
      <w:r>
        <w:separator/>
      </w:r>
    </w:p>
  </w:footnote>
  <w:footnote w:type="continuationSeparator" w:id="0">
    <w:p w14:paraId="4F876C73" w14:textId="77777777" w:rsidR="00117396" w:rsidRDefault="00117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1C52" w14:textId="0ACB9BB2" w:rsidR="00FB6C20" w:rsidRPr="003449D1" w:rsidRDefault="00FB6C20" w:rsidP="00FB6C20">
    <w:pPr>
      <w:pStyle w:val="Kopfzeile"/>
      <w:ind w:left="0" w:firstLine="0"/>
      <w:rPr>
        <w:rFonts w:ascii="AOK Buenos Aires SemiBold" w:hAnsi="AOK Buenos Aires SemiBold"/>
        <w:bCs/>
        <w:color w:val="005E3F"/>
        <w:sz w:val="26"/>
        <w:szCs w:val="26"/>
      </w:rPr>
    </w:pPr>
    <w:bookmarkStart w:id="0" w:name="_Hlk163656087"/>
    <w:bookmarkStart w:id="1" w:name="_Hlk163659340"/>
    <w:r w:rsidRPr="009B44DE">
      <w:rPr>
        <w:rFonts w:ascii="AOK Buenos Aires SemiBold" w:hAnsi="AOK Buenos Aires SemiBold"/>
        <w:bCs/>
        <w:noProof/>
      </w:rPr>
      <w:drawing>
        <wp:anchor distT="0" distB="0" distL="114300" distR="114300" simplePos="0" relativeHeight="251660288" behindDoc="0" locked="0" layoutInCell="1" allowOverlap="1" wp14:anchorId="7F98350A" wp14:editId="0D37C269">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Pr="003449D1">
      <w:rPr>
        <w:rFonts w:ascii="AOK Buenos Aires SemiBold" w:hAnsi="AOK Buenos Aires SemiBold"/>
        <w:bCs/>
        <w:color w:val="005E3F"/>
        <w:sz w:val="26"/>
        <w:szCs w:val="26"/>
      </w:rPr>
      <w:t>AOK Hessen. Die Gesundheitskasse.</w:t>
    </w:r>
  </w:p>
  <w:p w14:paraId="6251619C" w14:textId="3E6A6C3D" w:rsidR="00FB6C20" w:rsidRPr="00FB6A1B" w:rsidRDefault="00FB6C20" w:rsidP="00FB6C20">
    <w:pPr>
      <w:spacing w:before="180"/>
      <w:ind w:left="0" w:firstLine="0"/>
      <w:jc w:val="both"/>
      <w:rPr>
        <w:sz w:val="20"/>
        <w:szCs w:val="20"/>
      </w:rPr>
    </w:pPr>
    <w:r w:rsidRPr="00FB6A1B">
      <w:rPr>
        <w:rFonts w:ascii="AOK Buenos Aires SemiBold" w:hAnsi="AOK Buenos Aires SemiBold"/>
        <w:bCs/>
        <w:noProof/>
        <w:color w:val="005E3F"/>
      </w:rPr>
      <mc:AlternateContent>
        <mc:Choice Requires="wps">
          <w:drawing>
            <wp:anchor distT="4294967295" distB="4294967295" distL="114300" distR="114300" simplePos="0" relativeHeight="251659264" behindDoc="0" locked="0" layoutInCell="1" allowOverlap="1" wp14:anchorId="2F2A00B3" wp14:editId="7969A299">
              <wp:simplePos x="0" y="0"/>
              <wp:positionH relativeFrom="margin">
                <wp:posOffset>0</wp:posOffset>
              </wp:positionH>
              <wp:positionV relativeFrom="paragraph">
                <wp:posOffset>62230</wp:posOffset>
              </wp:positionV>
              <wp:extent cx="572400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808EFD" id="_x0000_t32" coordsize="21600,21600" o:spt="32" o:oned="t" path="m,l21600,21600e" filled="f">
              <v:path arrowok="t" fillok="f" o:connecttype="none"/>
              <o:lock v:ext="edit" shapetype="t"/>
            </v:shapetype>
            <v:shape id="Gerade Verbindung mit Pfeil 2"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rPr>
      <w:t>I</w:t>
    </w:r>
    <w:r w:rsidRPr="00E568AB">
      <w:rPr>
        <w:rFonts w:ascii="AOK Buenos Aires SemiBold" w:hAnsi="AOK Buenos Aires SemiBold"/>
        <w:bCs/>
        <w:color w:val="005E3F"/>
      </w:rPr>
      <w:t xml:space="preserve">mplementierung eines Zutrittskontrollsystems </w:t>
    </w:r>
    <w:r w:rsidRPr="00370BE3">
      <w:rPr>
        <w:rFonts w:ascii="AOK Buenos Aires SemiBold" w:hAnsi="AOK Buenos Aires SemiBold"/>
        <w:bCs/>
        <w:color w:val="005E3F"/>
      </w:rPr>
      <w:t>(SAVE_198_2026</w:t>
    </w:r>
    <w:r w:rsidRPr="00FB6A1B">
      <w:rPr>
        <w:rFonts w:ascii="AOK Buenos Aires SemiBold" w:hAnsi="AOK Buenos Aires SemiBold"/>
        <w:bCs/>
        <w:color w:val="005E3F"/>
        <w:sz w:val="20"/>
        <w:szCs w:val="20"/>
      </w:rPr>
      <w:t>)</w:t>
    </w:r>
    <w:bookmarkEnd w:id="0"/>
  </w:p>
  <w:bookmarkEnd w:id="1"/>
  <w:p w14:paraId="1667A872" w14:textId="27E80319" w:rsidR="00FB6C20" w:rsidRDefault="00FB6C20">
    <w:pPr>
      <w:pStyle w:val="Kopfzeile"/>
    </w:pPr>
  </w:p>
  <w:p w14:paraId="39004087" w14:textId="68DD8C99" w:rsidR="004B0D5C" w:rsidRDefault="004B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0F8E" w14:textId="77777777" w:rsidR="004B0D5C" w:rsidRDefault="003332DA">
    <w:pPr>
      <w:pStyle w:val="Kopfzeile"/>
      <w:rPr>
        <w:rFonts w:ascii="Arial" w:hAnsi="Arial" w:cs="Arial"/>
      </w:rPr>
    </w:pPr>
    <w:r>
      <w:rPr>
        <w:rFonts w:ascii="Arial" w:hAnsi="Arial" w:cs="Arial"/>
      </w:rPr>
      <w:t>Anlage 1 zum Hauptvertrag…………..</w:t>
    </w:r>
  </w:p>
  <w:p w14:paraId="0951C210" w14:textId="77777777" w:rsidR="004B0D5C" w:rsidRDefault="003332DA">
    <w:pPr>
      <w:pStyle w:val="Kopfzeile"/>
      <w:rPr>
        <w:rFonts w:ascii="Arial" w:hAnsi="Arial" w:cs="Arial"/>
      </w:rPr>
    </w:pPr>
    <w:r>
      <w:rPr>
        <w:rFonts w:ascii="Arial" w:hAnsi="Arial" w:cs="Arial"/>
      </w:rPr>
      <w:t>(Bezeichnung des Vertrages; Vergabe-, Dienstleistungsnummer)-</w:t>
    </w:r>
  </w:p>
  <w:p w14:paraId="208E880D" w14:textId="77777777" w:rsidR="004B0D5C" w:rsidRDefault="004B0D5C">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430"/>
    <w:multiLevelType w:val="multilevel"/>
    <w:tmpl w:val="C3B69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221182"/>
    <w:multiLevelType w:val="hybridMultilevel"/>
    <w:tmpl w:val="7AE64C08"/>
    <w:lvl w:ilvl="0" w:tplc="1CDED660">
      <w:start w:val="1"/>
      <w:numFmt w:val="decimal"/>
      <w:lvlText w:val="(%1)"/>
      <w:lvlJc w:val="left"/>
      <w:pPr>
        <w:tabs>
          <w:tab w:val="num" w:pos="1069"/>
        </w:tabs>
        <w:ind w:left="1069" w:hanging="360"/>
      </w:pPr>
      <w:rPr>
        <w:rFonts w:ascii="Arial" w:eastAsiaTheme="minorHAnsi" w:hAnsi="Arial" w:cs="Arial"/>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2" w15:restartNumberingAfterBreak="0">
    <w:nsid w:val="0BAE32B6"/>
    <w:multiLevelType w:val="hybridMultilevel"/>
    <w:tmpl w:val="020E4D38"/>
    <w:lvl w:ilvl="0" w:tplc="4350E662">
      <w:start w:val="2"/>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BD234C0"/>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4" w15:restartNumberingAfterBreak="0">
    <w:nsid w:val="174A2500"/>
    <w:multiLevelType w:val="hybridMultilevel"/>
    <w:tmpl w:val="4FA629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00D2D"/>
    <w:multiLevelType w:val="hybridMultilevel"/>
    <w:tmpl w:val="A0B249FA"/>
    <w:lvl w:ilvl="0" w:tplc="63D2DF56">
      <w:start w:val="3"/>
      <w:numFmt w:val="bullet"/>
      <w:lvlText w:val=""/>
      <w:lvlJc w:val="left"/>
      <w:pPr>
        <w:ind w:left="1636" w:hanging="360"/>
      </w:pPr>
      <w:rPr>
        <w:rFonts w:ascii="Symbol" w:eastAsiaTheme="minorHAnsi" w:hAnsi="Symbol" w:cs="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AD47D4C"/>
    <w:multiLevelType w:val="hybridMultilevel"/>
    <w:tmpl w:val="2C24E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3F2D87"/>
    <w:multiLevelType w:val="hybridMultilevel"/>
    <w:tmpl w:val="A6DCD70C"/>
    <w:lvl w:ilvl="0" w:tplc="577C930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25DD4419"/>
    <w:multiLevelType w:val="hybridMultilevel"/>
    <w:tmpl w:val="59CEBA18"/>
    <w:lvl w:ilvl="0" w:tplc="D8828F9E">
      <w:start w:val="1"/>
      <w:numFmt w:val="lowerLetter"/>
      <w:lvlText w:val="%1)"/>
      <w:lvlJc w:val="left"/>
      <w:pPr>
        <w:ind w:left="927" w:hanging="360"/>
      </w:pPr>
      <w:rPr>
        <w:rFonts w:ascii="Arial" w:eastAsiaTheme="minorHAnsi" w:hAnsi="Arial" w:cs="Arial"/>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6007DBD"/>
    <w:multiLevelType w:val="hybridMultilevel"/>
    <w:tmpl w:val="0BC4B0A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7F7D11"/>
    <w:multiLevelType w:val="hybridMultilevel"/>
    <w:tmpl w:val="85C669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AA3156"/>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2" w15:restartNumberingAfterBreak="0">
    <w:nsid w:val="2F0F7EFD"/>
    <w:multiLevelType w:val="hybridMultilevel"/>
    <w:tmpl w:val="5BA0986C"/>
    <w:lvl w:ilvl="0" w:tplc="F4C855B8">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B9F1408"/>
    <w:multiLevelType w:val="hybridMultilevel"/>
    <w:tmpl w:val="F14466DA"/>
    <w:lvl w:ilvl="0" w:tplc="1634456E">
      <w:start w:val="1"/>
      <w:numFmt w:val="low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4" w15:restartNumberingAfterBreak="0">
    <w:nsid w:val="3E4D473F"/>
    <w:multiLevelType w:val="hybridMultilevel"/>
    <w:tmpl w:val="327406A4"/>
    <w:lvl w:ilvl="0" w:tplc="0F9635B4">
      <w:start w:val="1"/>
      <w:numFmt w:val="decimal"/>
      <w:lvlText w:val="(%1)"/>
      <w:lvlJc w:val="left"/>
      <w:pPr>
        <w:tabs>
          <w:tab w:val="num" w:pos="360"/>
        </w:tabs>
        <w:ind w:left="360" w:hanging="360"/>
      </w:pPr>
      <w:rPr>
        <w:rFonts w:ascii="Arial" w:hAnsi="Arial" w:cs="Arial" w:hint="default"/>
        <w:b w:val="0"/>
      </w:rPr>
    </w:lvl>
    <w:lvl w:ilvl="1" w:tplc="04070019">
      <w:start w:val="1"/>
      <w:numFmt w:val="lowerLetter"/>
      <w:lvlText w:val="%2."/>
      <w:lvlJc w:val="left"/>
      <w:pPr>
        <w:tabs>
          <w:tab w:val="num" w:pos="1440"/>
        </w:tabs>
        <w:ind w:left="1440" w:hanging="360"/>
      </w:pPr>
      <w:rPr>
        <w:rFonts w:ascii="Times New Roman" w:hAnsi="Times New Roman" w:cs="Times New Roman"/>
      </w:rPr>
    </w:lvl>
    <w:lvl w:ilvl="2" w:tplc="0407001B">
      <w:start w:val="1"/>
      <w:numFmt w:val="lowerRoman"/>
      <w:lvlText w:val="%3."/>
      <w:lvlJc w:val="right"/>
      <w:pPr>
        <w:tabs>
          <w:tab w:val="num" w:pos="2160"/>
        </w:tabs>
        <w:ind w:left="2160" w:hanging="180"/>
      </w:pPr>
      <w:rPr>
        <w:rFonts w:ascii="Times New Roman" w:hAnsi="Times New Roman" w:cs="Times New Roman"/>
      </w:rPr>
    </w:lvl>
    <w:lvl w:ilvl="3" w:tplc="0407000F">
      <w:start w:val="1"/>
      <w:numFmt w:val="decimal"/>
      <w:lvlText w:val="%4."/>
      <w:lvlJc w:val="left"/>
      <w:pPr>
        <w:tabs>
          <w:tab w:val="num" w:pos="2880"/>
        </w:tabs>
        <w:ind w:left="2880" w:hanging="360"/>
      </w:pPr>
      <w:rPr>
        <w:rFonts w:ascii="Times New Roman" w:hAnsi="Times New Roman" w:cs="Times New Roman"/>
      </w:rPr>
    </w:lvl>
    <w:lvl w:ilvl="4" w:tplc="04070019">
      <w:start w:val="1"/>
      <w:numFmt w:val="lowerLetter"/>
      <w:lvlText w:val="%5."/>
      <w:lvlJc w:val="left"/>
      <w:pPr>
        <w:tabs>
          <w:tab w:val="num" w:pos="3600"/>
        </w:tabs>
        <w:ind w:left="3600" w:hanging="360"/>
      </w:pPr>
      <w:rPr>
        <w:rFonts w:ascii="Times New Roman" w:hAnsi="Times New Roman" w:cs="Times New Roman"/>
      </w:rPr>
    </w:lvl>
    <w:lvl w:ilvl="5" w:tplc="0407001B">
      <w:start w:val="1"/>
      <w:numFmt w:val="lowerRoman"/>
      <w:lvlText w:val="%6."/>
      <w:lvlJc w:val="right"/>
      <w:pPr>
        <w:tabs>
          <w:tab w:val="num" w:pos="4320"/>
        </w:tabs>
        <w:ind w:left="4320" w:hanging="180"/>
      </w:pPr>
      <w:rPr>
        <w:rFonts w:ascii="Times New Roman" w:hAnsi="Times New Roman" w:cs="Times New Roman"/>
      </w:rPr>
    </w:lvl>
    <w:lvl w:ilvl="6" w:tplc="0407000F">
      <w:start w:val="1"/>
      <w:numFmt w:val="decimal"/>
      <w:lvlText w:val="%7."/>
      <w:lvlJc w:val="left"/>
      <w:pPr>
        <w:tabs>
          <w:tab w:val="num" w:pos="5040"/>
        </w:tabs>
        <w:ind w:left="5040" w:hanging="360"/>
      </w:pPr>
      <w:rPr>
        <w:rFonts w:ascii="Times New Roman" w:hAnsi="Times New Roman" w:cs="Times New Roman"/>
      </w:rPr>
    </w:lvl>
    <w:lvl w:ilvl="7" w:tplc="04070019">
      <w:start w:val="1"/>
      <w:numFmt w:val="lowerLetter"/>
      <w:lvlText w:val="%8."/>
      <w:lvlJc w:val="left"/>
      <w:pPr>
        <w:tabs>
          <w:tab w:val="num" w:pos="5760"/>
        </w:tabs>
        <w:ind w:left="5760" w:hanging="360"/>
      </w:pPr>
      <w:rPr>
        <w:rFonts w:ascii="Times New Roman" w:hAnsi="Times New Roman" w:cs="Times New Roman"/>
      </w:rPr>
    </w:lvl>
    <w:lvl w:ilvl="8" w:tplc="0407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41E47F95"/>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6" w15:restartNumberingAfterBreak="0">
    <w:nsid w:val="45396475"/>
    <w:multiLevelType w:val="hybridMultilevel"/>
    <w:tmpl w:val="643A9368"/>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7" w15:restartNumberingAfterBreak="0">
    <w:nsid w:val="45B878D8"/>
    <w:multiLevelType w:val="hybridMultilevel"/>
    <w:tmpl w:val="A5E6F724"/>
    <w:lvl w:ilvl="0" w:tplc="2B0E0654">
      <w:start w:val="1"/>
      <w:numFmt w:val="lowerLetter"/>
      <w:lvlText w:val="%1)"/>
      <w:lvlJc w:val="left"/>
      <w:pPr>
        <w:tabs>
          <w:tab w:val="num" w:pos="3700"/>
        </w:tabs>
        <w:ind w:left="3700" w:hanging="360"/>
      </w:pPr>
      <w:rPr>
        <w:rFonts w:hint="default"/>
        <w:b w:val="0"/>
        <w:i w:val="0"/>
      </w:rPr>
    </w:lvl>
    <w:lvl w:ilvl="1" w:tplc="04070019">
      <w:start w:val="1"/>
      <w:numFmt w:val="lowerLetter"/>
      <w:lvlText w:val="%2."/>
      <w:lvlJc w:val="left"/>
      <w:pPr>
        <w:tabs>
          <w:tab w:val="num" w:pos="4780"/>
        </w:tabs>
        <w:ind w:left="4780" w:hanging="360"/>
      </w:pPr>
      <w:rPr>
        <w:rFonts w:ascii="Times New Roman" w:hAnsi="Times New Roman" w:cs="Times New Roman"/>
      </w:rPr>
    </w:lvl>
    <w:lvl w:ilvl="2" w:tplc="0407001B">
      <w:start w:val="1"/>
      <w:numFmt w:val="lowerRoman"/>
      <w:lvlText w:val="%3."/>
      <w:lvlJc w:val="right"/>
      <w:pPr>
        <w:tabs>
          <w:tab w:val="num" w:pos="5500"/>
        </w:tabs>
        <w:ind w:left="5500" w:hanging="180"/>
      </w:pPr>
      <w:rPr>
        <w:rFonts w:ascii="Times New Roman" w:hAnsi="Times New Roman" w:cs="Times New Roman"/>
      </w:rPr>
    </w:lvl>
    <w:lvl w:ilvl="3" w:tplc="0407000F">
      <w:start w:val="1"/>
      <w:numFmt w:val="decimal"/>
      <w:lvlText w:val="%4."/>
      <w:lvlJc w:val="left"/>
      <w:pPr>
        <w:tabs>
          <w:tab w:val="num" w:pos="6220"/>
        </w:tabs>
        <w:ind w:left="6220" w:hanging="360"/>
      </w:pPr>
      <w:rPr>
        <w:rFonts w:ascii="Times New Roman" w:hAnsi="Times New Roman" w:cs="Times New Roman"/>
      </w:rPr>
    </w:lvl>
    <w:lvl w:ilvl="4" w:tplc="04070019">
      <w:start w:val="1"/>
      <w:numFmt w:val="lowerLetter"/>
      <w:lvlText w:val="%5."/>
      <w:lvlJc w:val="left"/>
      <w:pPr>
        <w:tabs>
          <w:tab w:val="num" w:pos="6940"/>
        </w:tabs>
        <w:ind w:left="6940" w:hanging="360"/>
      </w:pPr>
      <w:rPr>
        <w:rFonts w:ascii="Times New Roman" w:hAnsi="Times New Roman" w:cs="Times New Roman"/>
      </w:rPr>
    </w:lvl>
    <w:lvl w:ilvl="5" w:tplc="0407001B">
      <w:start w:val="1"/>
      <w:numFmt w:val="lowerRoman"/>
      <w:lvlText w:val="%6."/>
      <w:lvlJc w:val="right"/>
      <w:pPr>
        <w:tabs>
          <w:tab w:val="num" w:pos="7660"/>
        </w:tabs>
        <w:ind w:left="7660" w:hanging="180"/>
      </w:pPr>
      <w:rPr>
        <w:rFonts w:ascii="Times New Roman" w:hAnsi="Times New Roman" w:cs="Times New Roman"/>
      </w:rPr>
    </w:lvl>
    <w:lvl w:ilvl="6" w:tplc="0407000F">
      <w:start w:val="1"/>
      <w:numFmt w:val="decimal"/>
      <w:lvlText w:val="%7."/>
      <w:lvlJc w:val="left"/>
      <w:pPr>
        <w:tabs>
          <w:tab w:val="num" w:pos="8380"/>
        </w:tabs>
        <w:ind w:left="8380" w:hanging="360"/>
      </w:pPr>
      <w:rPr>
        <w:rFonts w:ascii="Times New Roman" w:hAnsi="Times New Roman" w:cs="Times New Roman"/>
      </w:rPr>
    </w:lvl>
    <w:lvl w:ilvl="7" w:tplc="04070019">
      <w:start w:val="1"/>
      <w:numFmt w:val="lowerLetter"/>
      <w:lvlText w:val="%8."/>
      <w:lvlJc w:val="left"/>
      <w:pPr>
        <w:tabs>
          <w:tab w:val="num" w:pos="9100"/>
        </w:tabs>
        <w:ind w:left="9100" w:hanging="360"/>
      </w:pPr>
      <w:rPr>
        <w:rFonts w:ascii="Times New Roman" w:hAnsi="Times New Roman" w:cs="Times New Roman"/>
      </w:rPr>
    </w:lvl>
    <w:lvl w:ilvl="8" w:tplc="0407001B">
      <w:start w:val="1"/>
      <w:numFmt w:val="lowerRoman"/>
      <w:lvlText w:val="%9."/>
      <w:lvlJc w:val="right"/>
      <w:pPr>
        <w:tabs>
          <w:tab w:val="num" w:pos="9820"/>
        </w:tabs>
        <w:ind w:left="9820" w:hanging="180"/>
      </w:pPr>
      <w:rPr>
        <w:rFonts w:ascii="Times New Roman" w:hAnsi="Times New Roman" w:cs="Times New Roman"/>
      </w:rPr>
    </w:lvl>
  </w:abstractNum>
  <w:abstractNum w:abstractNumId="18" w15:restartNumberingAfterBreak="0">
    <w:nsid w:val="4AA435EF"/>
    <w:multiLevelType w:val="multilevel"/>
    <w:tmpl w:val="0407001D"/>
    <w:lvl w:ilvl="0">
      <w:start w:val="1"/>
      <w:numFmt w:val="decimal"/>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19" w15:restartNumberingAfterBreak="0">
    <w:nsid w:val="4B245CA8"/>
    <w:multiLevelType w:val="hybridMultilevel"/>
    <w:tmpl w:val="A30EBEE8"/>
    <w:lvl w:ilvl="0" w:tplc="04070015">
      <w:start w:val="1"/>
      <w:numFmt w:val="decimal"/>
      <w:lvlText w:val="(%1)"/>
      <w:lvlJc w:val="left"/>
      <w:pPr>
        <w:tabs>
          <w:tab w:val="num" w:pos="1069"/>
        </w:tabs>
        <w:ind w:left="1069" w:hanging="360"/>
      </w:pPr>
      <w:rPr>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20" w15:restartNumberingAfterBreak="0">
    <w:nsid w:val="4F0005BB"/>
    <w:multiLevelType w:val="hybridMultilevel"/>
    <w:tmpl w:val="F53C9F50"/>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2D02CDC"/>
    <w:multiLevelType w:val="hybridMultilevel"/>
    <w:tmpl w:val="70FA88DE"/>
    <w:lvl w:ilvl="0" w:tplc="08CE4252">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5CA7EB7"/>
    <w:multiLevelType w:val="hybridMultilevel"/>
    <w:tmpl w:val="2292B62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69D7F4E"/>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4" w15:restartNumberingAfterBreak="0">
    <w:nsid w:val="6B347C49"/>
    <w:multiLevelType w:val="hybridMultilevel"/>
    <w:tmpl w:val="3D74F13E"/>
    <w:lvl w:ilvl="0" w:tplc="85B03A6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5" w15:restartNumberingAfterBreak="0">
    <w:nsid w:val="6D3D170F"/>
    <w:multiLevelType w:val="hybridMultilevel"/>
    <w:tmpl w:val="7688BA60"/>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6" w15:restartNumberingAfterBreak="0">
    <w:nsid w:val="6D936F35"/>
    <w:multiLevelType w:val="hybridMultilevel"/>
    <w:tmpl w:val="89169EB6"/>
    <w:lvl w:ilvl="0" w:tplc="9B047498">
      <w:start w:val="3"/>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B46C28"/>
    <w:multiLevelType w:val="hybridMultilevel"/>
    <w:tmpl w:val="02A83364"/>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8" w15:restartNumberingAfterBreak="0">
    <w:nsid w:val="73D03722"/>
    <w:multiLevelType w:val="hybridMultilevel"/>
    <w:tmpl w:val="AC142C22"/>
    <w:lvl w:ilvl="0" w:tplc="04070001">
      <w:start w:val="1"/>
      <w:numFmt w:val="bullet"/>
      <w:lvlText w:val=""/>
      <w:lvlJc w:val="left"/>
      <w:pPr>
        <w:tabs>
          <w:tab w:val="num" w:pos="1992"/>
        </w:tabs>
        <w:ind w:left="1992" w:hanging="360"/>
      </w:pPr>
      <w:rPr>
        <w:rFonts w:ascii="Symbol" w:hAnsi="Symbol" w:hint="default"/>
        <w:b w:val="0"/>
        <w:i w:val="0"/>
      </w:rPr>
    </w:lvl>
    <w:lvl w:ilvl="1" w:tplc="04070019">
      <w:start w:val="1"/>
      <w:numFmt w:val="lowerLetter"/>
      <w:lvlText w:val="%2."/>
      <w:lvlJc w:val="left"/>
      <w:pPr>
        <w:tabs>
          <w:tab w:val="num" w:pos="3072"/>
        </w:tabs>
        <w:ind w:left="3072" w:hanging="360"/>
      </w:pPr>
      <w:rPr>
        <w:rFonts w:ascii="Times New Roman" w:hAnsi="Times New Roman" w:cs="Times New Roman"/>
      </w:rPr>
    </w:lvl>
    <w:lvl w:ilvl="2" w:tplc="0407001B">
      <w:start w:val="1"/>
      <w:numFmt w:val="lowerRoman"/>
      <w:lvlText w:val="%3."/>
      <w:lvlJc w:val="right"/>
      <w:pPr>
        <w:tabs>
          <w:tab w:val="num" w:pos="3792"/>
        </w:tabs>
        <w:ind w:left="3792" w:hanging="180"/>
      </w:pPr>
      <w:rPr>
        <w:rFonts w:ascii="Times New Roman" w:hAnsi="Times New Roman" w:cs="Times New Roman"/>
      </w:rPr>
    </w:lvl>
    <w:lvl w:ilvl="3" w:tplc="0407000F">
      <w:start w:val="1"/>
      <w:numFmt w:val="decimal"/>
      <w:lvlText w:val="%4."/>
      <w:lvlJc w:val="left"/>
      <w:pPr>
        <w:tabs>
          <w:tab w:val="num" w:pos="4512"/>
        </w:tabs>
        <w:ind w:left="4512" w:hanging="360"/>
      </w:pPr>
      <w:rPr>
        <w:rFonts w:ascii="Times New Roman" w:hAnsi="Times New Roman" w:cs="Times New Roman"/>
      </w:rPr>
    </w:lvl>
    <w:lvl w:ilvl="4" w:tplc="04070019">
      <w:start w:val="1"/>
      <w:numFmt w:val="lowerLetter"/>
      <w:lvlText w:val="%5."/>
      <w:lvlJc w:val="left"/>
      <w:pPr>
        <w:tabs>
          <w:tab w:val="num" w:pos="5232"/>
        </w:tabs>
        <w:ind w:left="5232" w:hanging="360"/>
      </w:pPr>
      <w:rPr>
        <w:rFonts w:ascii="Times New Roman" w:hAnsi="Times New Roman" w:cs="Times New Roman"/>
      </w:rPr>
    </w:lvl>
    <w:lvl w:ilvl="5" w:tplc="0407001B">
      <w:start w:val="1"/>
      <w:numFmt w:val="lowerRoman"/>
      <w:lvlText w:val="%6."/>
      <w:lvlJc w:val="right"/>
      <w:pPr>
        <w:tabs>
          <w:tab w:val="num" w:pos="5952"/>
        </w:tabs>
        <w:ind w:left="5952" w:hanging="180"/>
      </w:pPr>
      <w:rPr>
        <w:rFonts w:ascii="Times New Roman" w:hAnsi="Times New Roman" w:cs="Times New Roman"/>
      </w:rPr>
    </w:lvl>
    <w:lvl w:ilvl="6" w:tplc="0407000F">
      <w:start w:val="1"/>
      <w:numFmt w:val="decimal"/>
      <w:lvlText w:val="%7."/>
      <w:lvlJc w:val="left"/>
      <w:pPr>
        <w:tabs>
          <w:tab w:val="num" w:pos="6672"/>
        </w:tabs>
        <w:ind w:left="6672" w:hanging="360"/>
      </w:pPr>
      <w:rPr>
        <w:rFonts w:ascii="Times New Roman" w:hAnsi="Times New Roman" w:cs="Times New Roman"/>
      </w:rPr>
    </w:lvl>
    <w:lvl w:ilvl="7" w:tplc="04070019">
      <w:start w:val="1"/>
      <w:numFmt w:val="lowerLetter"/>
      <w:lvlText w:val="%8."/>
      <w:lvlJc w:val="left"/>
      <w:pPr>
        <w:tabs>
          <w:tab w:val="num" w:pos="7392"/>
        </w:tabs>
        <w:ind w:left="7392" w:hanging="360"/>
      </w:pPr>
      <w:rPr>
        <w:rFonts w:ascii="Times New Roman" w:hAnsi="Times New Roman" w:cs="Times New Roman"/>
      </w:rPr>
    </w:lvl>
    <w:lvl w:ilvl="8" w:tplc="0407001B">
      <w:start w:val="1"/>
      <w:numFmt w:val="lowerRoman"/>
      <w:lvlText w:val="%9."/>
      <w:lvlJc w:val="right"/>
      <w:pPr>
        <w:tabs>
          <w:tab w:val="num" w:pos="8112"/>
        </w:tabs>
        <w:ind w:left="8112" w:hanging="180"/>
      </w:pPr>
      <w:rPr>
        <w:rFonts w:ascii="Times New Roman" w:hAnsi="Times New Roman" w:cs="Times New Roman"/>
      </w:rPr>
    </w:lvl>
  </w:abstractNum>
  <w:abstractNum w:abstractNumId="29" w15:restartNumberingAfterBreak="0">
    <w:nsid w:val="74704F90"/>
    <w:multiLevelType w:val="hybridMultilevel"/>
    <w:tmpl w:val="1ACE946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0" w15:restartNumberingAfterBreak="0">
    <w:nsid w:val="78801479"/>
    <w:multiLevelType w:val="multilevel"/>
    <w:tmpl w:val="1E06518E"/>
    <w:lvl w:ilvl="0">
      <w:start w:val="1"/>
      <w:numFmt w:val="lowerLetter"/>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31" w15:restartNumberingAfterBreak="0">
    <w:nsid w:val="7DDA63E7"/>
    <w:multiLevelType w:val="hybridMultilevel"/>
    <w:tmpl w:val="BBBEDA28"/>
    <w:lvl w:ilvl="0" w:tplc="E7900EC0">
      <w:start w:val="1"/>
      <w:numFmt w:val="decimal"/>
      <w:lvlText w:val="(%1)"/>
      <w:lvlJc w:val="left"/>
      <w:pPr>
        <w:tabs>
          <w:tab w:val="num" w:pos="1636"/>
        </w:tabs>
        <w:ind w:left="1636" w:hanging="360"/>
      </w:pPr>
      <w:rPr>
        <w:rFonts w:ascii="Arial" w:hAnsi="Arial" w:cs="Arial" w:hint="default"/>
        <w:b w:val="0"/>
      </w:rPr>
    </w:lvl>
    <w:lvl w:ilvl="1" w:tplc="04070019">
      <w:start w:val="1"/>
      <w:numFmt w:val="lowerLetter"/>
      <w:lvlText w:val="%2."/>
      <w:lvlJc w:val="left"/>
      <w:pPr>
        <w:tabs>
          <w:tab w:val="num" w:pos="2716"/>
        </w:tabs>
        <w:ind w:left="2716" w:hanging="360"/>
      </w:pPr>
      <w:rPr>
        <w:rFonts w:ascii="Times New Roman" w:hAnsi="Times New Roman" w:cs="Times New Roman"/>
      </w:rPr>
    </w:lvl>
    <w:lvl w:ilvl="2" w:tplc="0407001B">
      <w:start w:val="1"/>
      <w:numFmt w:val="lowerRoman"/>
      <w:lvlText w:val="%3."/>
      <w:lvlJc w:val="right"/>
      <w:pPr>
        <w:tabs>
          <w:tab w:val="num" w:pos="3436"/>
        </w:tabs>
        <w:ind w:left="3436" w:hanging="180"/>
      </w:pPr>
      <w:rPr>
        <w:rFonts w:ascii="Times New Roman" w:hAnsi="Times New Roman" w:cs="Times New Roman"/>
      </w:rPr>
    </w:lvl>
    <w:lvl w:ilvl="3" w:tplc="0407000F">
      <w:start w:val="1"/>
      <w:numFmt w:val="decimal"/>
      <w:lvlText w:val="%4."/>
      <w:lvlJc w:val="left"/>
      <w:pPr>
        <w:tabs>
          <w:tab w:val="num" w:pos="4156"/>
        </w:tabs>
        <w:ind w:left="4156" w:hanging="360"/>
      </w:pPr>
      <w:rPr>
        <w:rFonts w:ascii="Times New Roman" w:hAnsi="Times New Roman" w:cs="Times New Roman"/>
      </w:rPr>
    </w:lvl>
    <w:lvl w:ilvl="4" w:tplc="04070019">
      <w:start w:val="1"/>
      <w:numFmt w:val="lowerLetter"/>
      <w:lvlText w:val="%5."/>
      <w:lvlJc w:val="left"/>
      <w:pPr>
        <w:tabs>
          <w:tab w:val="num" w:pos="4876"/>
        </w:tabs>
        <w:ind w:left="4876" w:hanging="360"/>
      </w:pPr>
      <w:rPr>
        <w:rFonts w:ascii="Times New Roman" w:hAnsi="Times New Roman" w:cs="Times New Roman"/>
      </w:rPr>
    </w:lvl>
    <w:lvl w:ilvl="5" w:tplc="0407001B">
      <w:start w:val="1"/>
      <w:numFmt w:val="lowerRoman"/>
      <w:lvlText w:val="%6."/>
      <w:lvlJc w:val="right"/>
      <w:pPr>
        <w:tabs>
          <w:tab w:val="num" w:pos="5596"/>
        </w:tabs>
        <w:ind w:left="5596" w:hanging="180"/>
      </w:pPr>
      <w:rPr>
        <w:rFonts w:ascii="Times New Roman" w:hAnsi="Times New Roman" w:cs="Times New Roman"/>
      </w:rPr>
    </w:lvl>
    <w:lvl w:ilvl="6" w:tplc="0407000F">
      <w:start w:val="1"/>
      <w:numFmt w:val="decimal"/>
      <w:lvlText w:val="%7."/>
      <w:lvlJc w:val="left"/>
      <w:pPr>
        <w:tabs>
          <w:tab w:val="num" w:pos="6316"/>
        </w:tabs>
        <w:ind w:left="6316" w:hanging="360"/>
      </w:pPr>
      <w:rPr>
        <w:rFonts w:ascii="Times New Roman" w:hAnsi="Times New Roman" w:cs="Times New Roman"/>
      </w:rPr>
    </w:lvl>
    <w:lvl w:ilvl="7" w:tplc="04070019">
      <w:start w:val="1"/>
      <w:numFmt w:val="lowerLetter"/>
      <w:lvlText w:val="%8."/>
      <w:lvlJc w:val="left"/>
      <w:pPr>
        <w:tabs>
          <w:tab w:val="num" w:pos="7036"/>
        </w:tabs>
        <w:ind w:left="7036" w:hanging="360"/>
      </w:pPr>
      <w:rPr>
        <w:rFonts w:ascii="Times New Roman" w:hAnsi="Times New Roman" w:cs="Times New Roman"/>
      </w:rPr>
    </w:lvl>
    <w:lvl w:ilvl="8" w:tplc="0407001B">
      <w:start w:val="1"/>
      <w:numFmt w:val="lowerRoman"/>
      <w:lvlText w:val="%9."/>
      <w:lvlJc w:val="right"/>
      <w:pPr>
        <w:tabs>
          <w:tab w:val="num" w:pos="7756"/>
        </w:tabs>
        <w:ind w:left="7756" w:hanging="180"/>
      </w:pPr>
      <w:rPr>
        <w:rFonts w:ascii="Times New Roman" w:hAnsi="Times New Roman" w:cs="Times New Roman"/>
      </w:rPr>
    </w:lvl>
  </w:abstractNum>
  <w:num w:numId="1" w16cid:durableId="301732134">
    <w:abstractNumId w:val="14"/>
  </w:num>
  <w:num w:numId="2" w16cid:durableId="602617915">
    <w:abstractNumId w:val="1"/>
  </w:num>
  <w:num w:numId="3" w16cid:durableId="560991078">
    <w:abstractNumId w:val="25"/>
  </w:num>
  <w:num w:numId="4" w16cid:durableId="16387984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6452046">
    <w:abstractNumId w:val="12"/>
  </w:num>
  <w:num w:numId="6" w16cid:durableId="1909534013">
    <w:abstractNumId w:val="10"/>
  </w:num>
  <w:num w:numId="7" w16cid:durableId="2122187909">
    <w:abstractNumId w:val="21"/>
  </w:num>
  <w:num w:numId="8" w16cid:durableId="1653756110">
    <w:abstractNumId w:val="9"/>
  </w:num>
  <w:num w:numId="9" w16cid:durableId="1506703486">
    <w:abstractNumId w:val="20"/>
  </w:num>
  <w:num w:numId="10" w16cid:durableId="1219047387">
    <w:abstractNumId w:val="16"/>
  </w:num>
  <w:num w:numId="11" w16cid:durableId="1905989515">
    <w:abstractNumId w:val="27"/>
  </w:num>
  <w:num w:numId="12" w16cid:durableId="717625995">
    <w:abstractNumId w:val="17"/>
  </w:num>
  <w:num w:numId="13" w16cid:durableId="802235916">
    <w:abstractNumId w:val="15"/>
  </w:num>
  <w:num w:numId="14" w16cid:durableId="1691057587">
    <w:abstractNumId w:val="11"/>
  </w:num>
  <w:num w:numId="15" w16cid:durableId="1187793411">
    <w:abstractNumId w:val="28"/>
  </w:num>
  <w:num w:numId="16" w16cid:durableId="1737584488">
    <w:abstractNumId w:val="3"/>
  </w:num>
  <w:num w:numId="17" w16cid:durableId="1670139218">
    <w:abstractNumId w:val="23"/>
  </w:num>
  <w:num w:numId="18" w16cid:durableId="160775401">
    <w:abstractNumId w:val="0"/>
  </w:num>
  <w:num w:numId="19" w16cid:durableId="1919974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7371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0310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08137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60288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6226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880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1227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4786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0301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8253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0034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5136895">
    <w:abstractNumId w:val="8"/>
  </w:num>
  <w:num w:numId="32" w16cid:durableId="1049452753">
    <w:abstractNumId w:val="18"/>
  </w:num>
  <w:num w:numId="33" w16cid:durableId="1731221512">
    <w:abstractNumId w:val="30"/>
  </w:num>
  <w:num w:numId="34" w16cid:durableId="804587871">
    <w:abstractNumId w:val="4"/>
  </w:num>
  <w:num w:numId="35" w16cid:durableId="62535885">
    <w:abstractNumId w:val="26"/>
  </w:num>
  <w:num w:numId="36" w16cid:durableId="918641469">
    <w:abstractNumId w:val="5"/>
  </w:num>
  <w:num w:numId="37" w16cid:durableId="573315523">
    <w:abstractNumId w:val="22"/>
  </w:num>
  <w:num w:numId="38" w16cid:durableId="842621611">
    <w:abstractNumId w:val="19"/>
  </w:num>
  <w:num w:numId="39" w16cid:durableId="186918179">
    <w:abstractNumId w:val="29"/>
  </w:num>
  <w:num w:numId="40" w16cid:durableId="426124388">
    <w:abstractNumId w:val="6"/>
  </w:num>
  <w:num w:numId="41" w16cid:durableId="43455396">
    <w:abstractNumId w:val="13"/>
  </w:num>
  <w:num w:numId="42" w16cid:durableId="649556098">
    <w:abstractNumId w:val="2"/>
  </w:num>
  <w:num w:numId="43" w16cid:durableId="1604802374">
    <w:abstractNumId w:val="24"/>
  </w:num>
  <w:num w:numId="44" w16cid:durableId="75100301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cumentProtection w:edit="readOnly" w:enforcement="1" w:cryptProviderType="rsaAES" w:cryptAlgorithmClass="hash" w:cryptAlgorithmType="typeAny" w:cryptAlgorithmSid="14" w:cryptSpinCount="100000" w:hash="nfqegeFcPij0w5sz23TlKTMev1UcYQXVpFzOTQVhHQpfUSbg0UfOc5uu3xQWudU7kTZtI2y95N8KRP2FjdxK5w==" w:salt="FMlJjSrRtF6h8ErkOrkFiw=="/>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5C"/>
    <w:rsid w:val="000540ED"/>
    <w:rsid w:val="00054296"/>
    <w:rsid w:val="00056002"/>
    <w:rsid w:val="00063F07"/>
    <w:rsid w:val="00094B0D"/>
    <w:rsid w:val="000A7F85"/>
    <w:rsid w:val="000D26DF"/>
    <w:rsid w:val="000D6ADD"/>
    <w:rsid w:val="000E28A8"/>
    <w:rsid w:val="000F1DE4"/>
    <w:rsid w:val="00102F60"/>
    <w:rsid w:val="00117396"/>
    <w:rsid w:val="00125159"/>
    <w:rsid w:val="0012660D"/>
    <w:rsid w:val="00143434"/>
    <w:rsid w:val="001467AF"/>
    <w:rsid w:val="00162A8B"/>
    <w:rsid w:val="0017229C"/>
    <w:rsid w:val="001733FD"/>
    <w:rsid w:val="00181F5E"/>
    <w:rsid w:val="00193279"/>
    <w:rsid w:val="001D106B"/>
    <w:rsid w:val="001E4338"/>
    <w:rsid w:val="001F6DC2"/>
    <w:rsid w:val="00201C6B"/>
    <w:rsid w:val="00237B06"/>
    <w:rsid w:val="002D1BFF"/>
    <w:rsid w:val="00326EC6"/>
    <w:rsid w:val="003332DA"/>
    <w:rsid w:val="00355D6B"/>
    <w:rsid w:val="003643E4"/>
    <w:rsid w:val="00394F3B"/>
    <w:rsid w:val="003B1447"/>
    <w:rsid w:val="003D2556"/>
    <w:rsid w:val="00405E96"/>
    <w:rsid w:val="00431917"/>
    <w:rsid w:val="00436A96"/>
    <w:rsid w:val="00452E12"/>
    <w:rsid w:val="00466936"/>
    <w:rsid w:val="004A582F"/>
    <w:rsid w:val="004B0D5C"/>
    <w:rsid w:val="004B36DC"/>
    <w:rsid w:val="004E122B"/>
    <w:rsid w:val="004E4E0A"/>
    <w:rsid w:val="004F457A"/>
    <w:rsid w:val="0052609D"/>
    <w:rsid w:val="00541CF5"/>
    <w:rsid w:val="005442AA"/>
    <w:rsid w:val="00560C2A"/>
    <w:rsid w:val="005643B2"/>
    <w:rsid w:val="00567B7F"/>
    <w:rsid w:val="005727C1"/>
    <w:rsid w:val="00581D5D"/>
    <w:rsid w:val="005845C6"/>
    <w:rsid w:val="0059555D"/>
    <w:rsid w:val="005A5F2F"/>
    <w:rsid w:val="005E4A02"/>
    <w:rsid w:val="006315D8"/>
    <w:rsid w:val="0064395D"/>
    <w:rsid w:val="006A25F5"/>
    <w:rsid w:val="006D004D"/>
    <w:rsid w:val="00723B6E"/>
    <w:rsid w:val="007512A2"/>
    <w:rsid w:val="0075331F"/>
    <w:rsid w:val="00770038"/>
    <w:rsid w:val="0078606E"/>
    <w:rsid w:val="007F1A69"/>
    <w:rsid w:val="00820B6E"/>
    <w:rsid w:val="00826C8B"/>
    <w:rsid w:val="00863894"/>
    <w:rsid w:val="00865B9B"/>
    <w:rsid w:val="008717CB"/>
    <w:rsid w:val="00893CBF"/>
    <w:rsid w:val="00895A6E"/>
    <w:rsid w:val="009F3281"/>
    <w:rsid w:val="00A02A9E"/>
    <w:rsid w:val="00A137E2"/>
    <w:rsid w:val="00A20F04"/>
    <w:rsid w:val="00A4143A"/>
    <w:rsid w:val="00A95834"/>
    <w:rsid w:val="00AC12E8"/>
    <w:rsid w:val="00AF024A"/>
    <w:rsid w:val="00AF0962"/>
    <w:rsid w:val="00B26895"/>
    <w:rsid w:val="00B32E34"/>
    <w:rsid w:val="00B36950"/>
    <w:rsid w:val="00B907F4"/>
    <w:rsid w:val="00B9411F"/>
    <w:rsid w:val="00BA0263"/>
    <w:rsid w:val="00BC67E7"/>
    <w:rsid w:val="00BD70C2"/>
    <w:rsid w:val="00BE0E38"/>
    <w:rsid w:val="00BF77BB"/>
    <w:rsid w:val="00C4083D"/>
    <w:rsid w:val="00C569AB"/>
    <w:rsid w:val="00C611B1"/>
    <w:rsid w:val="00C63BD6"/>
    <w:rsid w:val="00C7295D"/>
    <w:rsid w:val="00C808E2"/>
    <w:rsid w:val="00CC3BDF"/>
    <w:rsid w:val="00CC5E10"/>
    <w:rsid w:val="00CC7632"/>
    <w:rsid w:val="00D37E7A"/>
    <w:rsid w:val="00DA417F"/>
    <w:rsid w:val="00DA7A97"/>
    <w:rsid w:val="00DC542A"/>
    <w:rsid w:val="00E153D1"/>
    <w:rsid w:val="00E6044B"/>
    <w:rsid w:val="00EA00E3"/>
    <w:rsid w:val="00EA0C83"/>
    <w:rsid w:val="00EC3E08"/>
    <w:rsid w:val="00EE1F29"/>
    <w:rsid w:val="00EF292F"/>
    <w:rsid w:val="00EF3894"/>
    <w:rsid w:val="00F0099E"/>
    <w:rsid w:val="00F3293F"/>
    <w:rsid w:val="00F40890"/>
    <w:rsid w:val="00F7548D"/>
    <w:rsid w:val="00F841C3"/>
    <w:rsid w:val="00F928B7"/>
    <w:rsid w:val="00FA17AD"/>
    <w:rsid w:val="00FB6C20"/>
    <w:rsid w:val="00FE05AB"/>
    <w:rsid w:val="00FF3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E14607E"/>
  <w15:docId w15:val="{ABC9F7FE-C137-44A2-B295-146D823BE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ind w:left="1066"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qFormat/>
    <w:pPr>
      <w:keepNext/>
      <w:spacing w:after="0"/>
      <w:ind w:left="709" w:hanging="709"/>
      <w:jc w:val="center"/>
      <w:outlineLvl w:val="2"/>
    </w:pPr>
    <w:rPr>
      <w:rFonts w:ascii="Cambria" w:eastAsia="Times New Roman" w:hAnsi="Cambria" w:cs="Times New Roman"/>
      <w:b/>
      <w:bCs/>
      <w:sz w:val="26"/>
      <w:szCs w:val="26"/>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Pr>
      <w:rFonts w:ascii="Cambria" w:eastAsia="Times New Roman" w:hAnsi="Cambria" w:cs="Times New Roman"/>
      <w:b/>
      <w:bCs/>
      <w:sz w:val="26"/>
      <w:szCs w:val="26"/>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pPr>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Pr>
      <w:rFonts w:ascii="Arial" w:eastAsia="Times New Roman" w:hAnsi="Arial" w:cs="Arial"/>
      <w:sz w:val="24"/>
      <w:szCs w:val="24"/>
      <w:lang w:eastAsia="de-DE"/>
    </w:rPr>
  </w:style>
  <w:style w:type="paragraph" w:styleId="StandardWeb">
    <w:name w:val="Normal (Web)"/>
    <w:basedOn w:val="Standard"/>
    <w:uiPriority w:val="99"/>
    <w:semiHidden/>
    <w:pPr>
      <w:spacing w:before="100" w:beforeAutospacing="1" w:after="100" w:afterAutospacing="1"/>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pPr>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2">
    <w:name w:val="Body Text 2"/>
    <w:basedOn w:val="Standard"/>
    <w:link w:val="Textkrper2Zchn"/>
    <w:uiPriority w:val="99"/>
    <w:semiHidden/>
    <w:unhideWhenUsed/>
    <w:pPr>
      <w:spacing w:line="480" w:lineRule="auto"/>
    </w:pPr>
  </w:style>
  <w:style w:type="character" w:customStyle="1" w:styleId="Textkrper2Zchn">
    <w:name w:val="Textkörper 2 Zchn"/>
    <w:basedOn w:val="Absatz-Standardschriftart"/>
    <w:link w:val="Textkrper2"/>
    <w:uiPriority w:val="99"/>
    <w:semiHidden/>
  </w:style>
  <w:style w:type="paragraph" w:styleId="Kopfzeile">
    <w:name w:val="header"/>
    <w:basedOn w:val="Standard"/>
    <w:link w:val="KopfzeileZchn"/>
    <w:unhideWhenUsed/>
    <w:pPr>
      <w:tabs>
        <w:tab w:val="center" w:pos="4536"/>
        <w:tab w:val="right" w:pos="9072"/>
      </w:tabs>
      <w:spacing w:after="0"/>
    </w:pPr>
  </w:style>
  <w:style w:type="character" w:customStyle="1" w:styleId="KopfzeileZchn">
    <w:name w:val="Kopfzeile Zchn"/>
    <w:basedOn w:val="Absatz-Standardschriftart"/>
    <w:link w:val="Kopfzeile"/>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style>
  <w:style w:type="paragraph" w:customStyle="1" w:styleId="Textkrper23">
    <w:name w:val="Textkörper 23"/>
    <w:basedOn w:val="Standard"/>
    <w:pPr>
      <w:spacing w:after="0"/>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paragraph" w:customStyle="1" w:styleId="H3">
    <w:name w:val="H3"/>
    <w:basedOn w:val="berschrift3"/>
    <w:pPr>
      <w:spacing w:before="240" w:after="60"/>
      <w:ind w:left="0" w:firstLine="0"/>
      <w:jc w:val="left"/>
      <w:outlineLvl w:val="9"/>
    </w:pPr>
    <w:rPr>
      <w:rFonts w:ascii="Arial" w:hAnsi="Arial"/>
      <w:bCs w:val="0"/>
      <w:sz w:val="22"/>
      <w:szCs w:val="20"/>
    </w:r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spacing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83773">
      <w:bodyDiv w:val="1"/>
      <w:marLeft w:val="0"/>
      <w:marRight w:val="0"/>
      <w:marTop w:val="0"/>
      <w:marBottom w:val="0"/>
      <w:divBdr>
        <w:top w:val="none" w:sz="0" w:space="0" w:color="auto"/>
        <w:left w:val="none" w:sz="0" w:space="0" w:color="auto"/>
        <w:bottom w:val="none" w:sz="0" w:space="0" w:color="auto"/>
        <w:right w:val="none" w:sz="0" w:space="0" w:color="auto"/>
      </w:divBdr>
    </w:div>
    <w:div w:id="480196310">
      <w:bodyDiv w:val="1"/>
      <w:marLeft w:val="0"/>
      <w:marRight w:val="0"/>
      <w:marTop w:val="0"/>
      <w:marBottom w:val="0"/>
      <w:divBdr>
        <w:top w:val="none" w:sz="0" w:space="0" w:color="auto"/>
        <w:left w:val="none" w:sz="0" w:space="0" w:color="auto"/>
        <w:bottom w:val="none" w:sz="0" w:space="0" w:color="auto"/>
        <w:right w:val="none" w:sz="0" w:space="0" w:color="auto"/>
      </w:divBdr>
      <w:divsChild>
        <w:div w:id="2072536746">
          <w:marLeft w:val="0"/>
          <w:marRight w:val="0"/>
          <w:marTop w:val="0"/>
          <w:marBottom w:val="0"/>
          <w:divBdr>
            <w:top w:val="none" w:sz="0" w:space="0" w:color="auto"/>
            <w:left w:val="none" w:sz="0" w:space="0" w:color="auto"/>
            <w:bottom w:val="none" w:sz="0" w:space="0" w:color="auto"/>
            <w:right w:val="none" w:sz="0" w:space="0" w:color="auto"/>
          </w:divBdr>
          <w:divsChild>
            <w:div w:id="799417777">
              <w:marLeft w:val="0"/>
              <w:marRight w:val="0"/>
              <w:marTop w:val="100"/>
              <w:marBottom w:val="100"/>
              <w:divBdr>
                <w:top w:val="none" w:sz="0" w:space="0" w:color="auto"/>
                <w:left w:val="none" w:sz="0" w:space="0" w:color="auto"/>
                <w:bottom w:val="none" w:sz="0" w:space="0" w:color="auto"/>
                <w:right w:val="none" w:sz="0" w:space="0" w:color="auto"/>
              </w:divBdr>
              <w:divsChild>
                <w:div w:id="346255012">
                  <w:marLeft w:val="0"/>
                  <w:marRight w:val="0"/>
                  <w:marTop w:val="0"/>
                  <w:marBottom w:val="0"/>
                  <w:divBdr>
                    <w:top w:val="none" w:sz="0" w:space="0" w:color="auto"/>
                    <w:left w:val="none" w:sz="0" w:space="0" w:color="auto"/>
                    <w:bottom w:val="none" w:sz="0" w:space="0" w:color="auto"/>
                    <w:right w:val="none" w:sz="0" w:space="0" w:color="auto"/>
                  </w:divBdr>
                  <w:divsChild>
                    <w:div w:id="466898039">
                      <w:marLeft w:val="0"/>
                      <w:marRight w:val="0"/>
                      <w:marTop w:val="0"/>
                      <w:marBottom w:val="0"/>
                      <w:divBdr>
                        <w:top w:val="none" w:sz="0" w:space="0" w:color="auto"/>
                        <w:left w:val="none" w:sz="0" w:space="0" w:color="auto"/>
                        <w:bottom w:val="none" w:sz="0" w:space="0" w:color="auto"/>
                        <w:right w:val="none" w:sz="0" w:space="0" w:color="auto"/>
                      </w:divBdr>
                      <w:divsChild>
                        <w:div w:id="1419404372">
                          <w:marLeft w:val="0"/>
                          <w:marRight w:val="0"/>
                          <w:marTop w:val="0"/>
                          <w:marBottom w:val="0"/>
                          <w:divBdr>
                            <w:top w:val="none" w:sz="0" w:space="0" w:color="auto"/>
                            <w:left w:val="none" w:sz="0" w:space="0" w:color="auto"/>
                            <w:bottom w:val="none" w:sz="0" w:space="0" w:color="auto"/>
                            <w:right w:val="none" w:sz="0" w:space="0" w:color="auto"/>
                          </w:divBdr>
                          <w:divsChild>
                            <w:div w:id="753167276">
                              <w:marLeft w:val="0"/>
                              <w:marRight w:val="0"/>
                              <w:marTop w:val="0"/>
                              <w:marBottom w:val="0"/>
                              <w:divBdr>
                                <w:top w:val="single" w:sz="6" w:space="23" w:color="A6A6A6"/>
                                <w:left w:val="single" w:sz="6" w:space="30" w:color="A6A6A6"/>
                                <w:bottom w:val="single" w:sz="6" w:space="23" w:color="A6A6A6"/>
                                <w:right w:val="single" w:sz="6" w:space="30" w:color="A6A6A6"/>
                              </w:divBdr>
                              <w:divsChild>
                                <w:div w:id="873152504">
                                  <w:marLeft w:val="0"/>
                                  <w:marRight w:val="0"/>
                                  <w:marTop w:val="0"/>
                                  <w:marBottom w:val="0"/>
                                  <w:divBdr>
                                    <w:top w:val="none" w:sz="0" w:space="0" w:color="auto"/>
                                    <w:left w:val="none" w:sz="0" w:space="0" w:color="auto"/>
                                    <w:bottom w:val="none" w:sz="0" w:space="0" w:color="auto"/>
                                    <w:right w:val="none" w:sz="0" w:space="0" w:color="auto"/>
                                  </w:divBdr>
                                  <w:divsChild>
                                    <w:div w:id="95559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883412">
      <w:bodyDiv w:val="1"/>
      <w:marLeft w:val="0"/>
      <w:marRight w:val="0"/>
      <w:marTop w:val="0"/>
      <w:marBottom w:val="0"/>
      <w:divBdr>
        <w:top w:val="none" w:sz="0" w:space="0" w:color="auto"/>
        <w:left w:val="none" w:sz="0" w:space="0" w:color="auto"/>
        <w:bottom w:val="none" w:sz="0" w:space="0" w:color="auto"/>
        <w:right w:val="none" w:sz="0" w:space="0" w:color="auto"/>
      </w:divBdr>
    </w:div>
    <w:div w:id="806239282">
      <w:bodyDiv w:val="1"/>
      <w:marLeft w:val="0"/>
      <w:marRight w:val="0"/>
      <w:marTop w:val="0"/>
      <w:marBottom w:val="0"/>
      <w:divBdr>
        <w:top w:val="none" w:sz="0" w:space="0" w:color="auto"/>
        <w:left w:val="none" w:sz="0" w:space="0" w:color="auto"/>
        <w:bottom w:val="none" w:sz="0" w:space="0" w:color="auto"/>
        <w:right w:val="none" w:sz="0" w:space="0" w:color="auto"/>
      </w:divBdr>
    </w:div>
    <w:div w:id="1004816550">
      <w:bodyDiv w:val="1"/>
      <w:marLeft w:val="0"/>
      <w:marRight w:val="0"/>
      <w:marTop w:val="0"/>
      <w:marBottom w:val="0"/>
      <w:divBdr>
        <w:top w:val="none" w:sz="0" w:space="0" w:color="auto"/>
        <w:left w:val="none" w:sz="0" w:space="0" w:color="auto"/>
        <w:bottom w:val="none" w:sz="0" w:space="0" w:color="auto"/>
        <w:right w:val="none" w:sz="0" w:space="0" w:color="auto"/>
      </w:divBdr>
    </w:div>
    <w:div w:id="1134367751">
      <w:bodyDiv w:val="1"/>
      <w:marLeft w:val="0"/>
      <w:marRight w:val="0"/>
      <w:marTop w:val="0"/>
      <w:marBottom w:val="0"/>
      <w:divBdr>
        <w:top w:val="none" w:sz="0" w:space="0" w:color="auto"/>
        <w:left w:val="none" w:sz="0" w:space="0" w:color="auto"/>
        <w:bottom w:val="none" w:sz="0" w:space="0" w:color="auto"/>
        <w:right w:val="none" w:sz="0" w:space="0" w:color="auto"/>
      </w:divBdr>
    </w:div>
    <w:div w:id="1724215141">
      <w:bodyDiv w:val="1"/>
      <w:marLeft w:val="0"/>
      <w:marRight w:val="0"/>
      <w:marTop w:val="0"/>
      <w:marBottom w:val="0"/>
      <w:divBdr>
        <w:top w:val="none" w:sz="0" w:space="0" w:color="auto"/>
        <w:left w:val="none" w:sz="0" w:space="0" w:color="auto"/>
        <w:bottom w:val="none" w:sz="0" w:space="0" w:color="auto"/>
        <w:right w:val="none" w:sz="0" w:space="0" w:color="auto"/>
      </w:divBdr>
    </w:div>
    <w:div w:id="1778984730">
      <w:bodyDiv w:val="1"/>
      <w:marLeft w:val="0"/>
      <w:marRight w:val="0"/>
      <w:marTop w:val="0"/>
      <w:marBottom w:val="0"/>
      <w:divBdr>
        <w:top w:val="none" w:sz="0" w:space="0" w:color="auto"/>
        <w:left w:val="none" w:sz="0" w:space="0" w:color="auto"/>
        <w:bottom w:val="none" w:sz="0" w:space="0" w:color="auto"/>
        <w:right w:val="none" w:sz="0" w:space="0" w:color="auto"/>
      </w:divBdr>
    </w:div>
    <w:div w:id="20929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D8EA-0413-4FA5-B0B7-8455B086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3826</Words>
  <Characters>24104</Characters>
  <Application>Microsoft Office Word</Application>
  <DocSecurity>8</DocSecurity>
  <Lines>200</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Gaida, Sascha [HE] SRG-SAV, 32114</cp:lastModifiedBy>
  <cp:revision>2</cp:revision>
  <dcterms:created xsi:type="dcterms:W3CDTF">2026-07-27T16:34:00Z</dcterms:created>
  <dcterms:modified xsi:type="dcterms:W3CDTF">2026-09-01T11:16:00Z</dcterms:modified>
</cp:coreProperties>
</file>